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9E0" w:rsidRDefault="003559E0" w:rsidP="00885CFE"/>
    <w:tbl>
      <w:tblPr>
        <w:tblW w:w="0" w:type="auto"/>
        <w:tblLook w:val="00A0"/>
      </w:tblPr>
      <w:tblGrid>
        <w:gridCol w:w="3936"/>
        <w:gridCol w:w="5811"/>
      </w:tblGrid>
      <w:tr w:rsidR="004D79D4" w:rsidRPr="00E53DCF" w:rsidTr="00373A59">
        <w:tc>
          <w:tcPr>
            <w:tcW w:w="3936" w:type="dxa"/>
          </w:tcPr>
          <w:p w:rsidR="004D79D4" w:rsidRPr="00E53DCF" w:rsidRDefault="004D79D4" w:rsidP="004C5557">
            <w:pPr>
              <w:rPr>
                <w:lang w:eastAsia="en-US"/>
              </w:rPr>
            </w:pPr>
          </w:p>
        </w:tc>
        <w:tc>
          <w:tcPr>
            <w:tcW w:w="5811" w:type="dxa"/>
          </w:tcPr>
          <w:p w:rsidR="004D79D4" w:rsidRDefault="004D79D4" w:rsidP="004C5557">
            <w:pPr>
              <w:jc w:val="right"/>
              <w:rPr>
                <w:sz w:val="28"/>
                <w:szCs w:val="28"/>
                <w:lang w:eastAsia="en-US"/>
              </w:rPr>
            </w:pPr>
            <w:r>
              <w:rPr>
                <w:sz w:val="28"/>
                <w:szCs w:val="28"/>
                <w:lang w:eastAsia="en-US"/>
              </w:rPr>
              <w:t xml:space="preserve">Приложение № </w:t>
            </w:r>
            <w:r w:rsidR="00D254DD">
              <w:rPr>
                <w:sz w:val="28"/>
                <w:szCs w:val="28"/>
                <w:lang w:eastAsia="en-US"/>
              </w:rPr>
              <w:t>3</w:t>
            </w:r>
          </w:p>
          <w:p w:rsidR="00373A59" w:rsidRDefault="00373A59" w:rsidP="00373A59">
            <w:pPr>
              <w:shd w:val="clear" w:color="auto" w:fill="FFFFFF"/>
              <w:ind w:firstLine="567"/>
              <w:jc w:val="right"/>
              <w:rPr>
                <w:spacing w:val="-6"/>
                <w:sz w:val="28"/>
                <w:szCs w:val="28"/>
              </w:rPr>
            </w:pPr>
            <w:r>
              <w:rPr>
                <w:spacing w:val="-6"/>
                <w:sz w:val="28"/>
                <w:szCs w:val="28"/>
              </w:rPr>
              <w:t>к Положению об учетной политике</w:t>
            </w:r>
          </w:p>
          <w:p w:rsidR="00373A59" w:rsidRDefault="00373A59" w:rsidP="00373A59">
            <w:pPr>
              <w:shd w:val="clear" w:color="auto" w:fill="FFFFFF"/>
              <w:ind w:firstLine="567"/>
              <w:jc w:val="right"/>
              <w:rPr>
                <w:spacing w:val="-6"/>
                <w:sz w:val="28"/>
                <w:szCs w:val="28"/>
              </w:rPr>
            </w:pPr>
            <w:r>
              <w:rPr>
                <w:spacing w:val="-6"/>
                <w:sz w:val="28"/>
                <w:szCs w:val="28"/>
              </w:rPr>
              <w:t xml:space="preserve">учреждения, </w:t>
            </w:r>
            <w:proofErr w:type="gramStart"/>
            <w:r>
              <w:rPr>
                <w:spacing w:val="-6"/>
                <w:sz w:val="28"/>
                <w:szCs w:val="28"/>
              </w:rPr>
              <w:t>утвержденной</w:t>
            </w:r>
            <w:proofErr w:type="gramEnd"/>
            <w:r>
              <w:rPr>
                <w:spacing w:val="-6"/>
                <w:sz w:val="28"/>
                <w:szCs w:val="28"/>
              </w:rPr>
              <w:t xml:space="preserve"> Приказом</w:t>
            </w:r>
          </w:p>
          <w:p w:rsidR="00F574C1" w:rsidRDefault="00F574C1" w:rsidP="00F574C1">
            <w:pPr>
              <w:tabs>
                <w:tab w:val="left" w:pos="9072"/>
              </w:tabs>
              <w:ind w:left="-567"/>
              <w:jc w:val="right"/>
              <w:rPr>
                <w:sz w:val="28"/>
                <w:szCs w:val="28"/>
              </w:rPr>
            </w:pPr>
            <w:r>
              <w:rPr>
                <w:spacing w:val="-6"/>
                <w:sz w:val="28"/>
                <w:szCs w:val="28"/>
              </w:rPr>
              <w:t>№  442 от « 30 » декабря 2022 г.</w:t>
            </w:r>
          </w:p>
          <w:p w:rsidR="004D79D4" w:rsidRPr="00E53DCF" w:rsidRDefault="004D79D4" w:rsidP="004C5557">
            <w:pPr>
              <w:jc w:val="right"/>
              <w:rPr>
                <w:sz w:val="28"/>
                <w:szCs w:val="28"/>
                <w:lang w:eastAsia="en-US"/>
              </w:rPr>
            </w:pPr>
          </w:p>
        </w:tc>
      </w:tr>
    </w:tbl>
    <w:p w:rsidR="004D79D4" w:rsidRPr="00E53DCF" w:rsidRDefault="004D79D4" w:rsidP="004D79D4">
      <w:pPr>
        <w:spacing w:after="200" w:line="276" w:lineRule="auto"/>
        <w:rPr>
          <w:rFonts w:ascii="Calibri" w:hAnsi="Calibri"/>
          <w:noProof/>
          <w:sz w:val="22"/>
          <w:szCs w:val="22"/>
        </w:rPr>
      </w:pPr>
    </w:p>
    <w:p w:rsidR="004D79D4" w:rsidRPr="00E53DCF" w:rsidRDefault="004D79D4" w:rsidP="004D79D4">
      <w:pPr>
        <w:rPr>
          <w:rFonts w:ascii="Calibri" w:hAnsi="Calibri"/>
          <w:noProof/>
          <w:sz w:val="22"/>
          <w:szCs w:val="22"/>
        </w:rPr>
      </w:pPr>
    </w:p>
    <w:p w:rsidR="004D79D4" w:rsidRPr="00E53DCF" w:rsidRDefault="004D79D4" w:rsidP="004D79D4">
      <w:pPr>
        <w:jc w:val="center"/>
        <w:rPr>
          <w:b/>
          <w:bCs/>
          <w:noProof/>
          <w:sz w:val="28"/>
          <w:szCs w:val="28"/>
        </w:rPr>
      </w:pPr>
      <w:r w:rsidRPr="00E53DCF">
        <w:rPr>
          <w:b/>
          <w:bCs/>
          <w:noProof/>
          <w:sz w:val="28"/>
          <w:szCs w:val="28"/>
        </w:rPr>
        <w:t xml:space="preserve">ПОЛОЖЕНИЕ </w:t>
      </w:r>
    </w:p>
    <w:p w:rsidR="004D79D4" w:rsidRPr="00E53DCF" w:rsidRDefault="004D79D4" w:rsidP="004D79D4">
      <w:pPr>
        <w:jc w:val="center"/>
        <w:rPr>
          <w:b/>
          <w:bCs/>
          <w:noProof/>
          <w:sz w:val="28"/>
          <w:szCs w:val="28"/>
        </w:rPr>
      </w:pPr>
      <w:r w:rsidRPr="00E53DCF">
        <w:rPr>
          <w:b/>
          <w:bCs/>
          <w:noProof/>
          <w:sz w:val="28"/>
          <w:szCs w:val="28"/>
        </w:rPr>
        <w:t>о правилах документооборота и технологии обработки учетной информации</w:t>
      </w:r>
    </w:p>
    <w:p w:rsidR="004D79D4" w:rsidRPr="00E53DCF" w:rsidRDefault="004D79D4" w:rsidP="004D79D4">
      <w:pPr>
        <w:jc w:val="both"/>
        <w:rPr>
          <w:noProof/>
          <w:sz w:val="28"/>
          <w:szCs w:val="28"/>
        </w:rPr>
      </w:pPr>
    </w:p>
    <w:p w:rsidR="004D79D4" w:rsidRPr="00E53DCF" w:rsidRDefault="004D79D4" w:rsidP="004D79D4">
      <w:pPr>
        <w:jc w:val="center"/>
        <w:rPr>
          <w:noProof/>
          <w:sz w:val="28"/>
          <w:szCs w:val="28"/>
        </w:rPr>
      </w:pPr>
      <w:r w:rsidRPr="00E53DCF">
        <w:rPr>
          <w:noProof/>
          <w:sz w:val="28"/>
          <w:szCs w:val="28"/>
        </w:rPr>
        <w:t>1. ОБЩИЕ ПОЛОЖЕНИЯ</w:t>
      </w:r>
    </w:p>
    <w:p w:rsidR="004D79D4" w:rsidRPr="00E53DCF" w:rsidRDefault="004D79D4" w:rsidP="004D79D4">
      <w:pPr>
        <w:jc w:val="center"/>
        <w:rPr>
          <w:noProof/>
          <w:sz w:val="28"/>
          <w:szCs w:val="28"/>
        </w:rPr>
      </w:pPr>
    </w:p>
    <w:p w:rsidR="004D79D4" w:rsidRPr="00E53DCF" w:rsidRDefault="004D79D4" w:rsidP="00E27529">
      <w:pPr>
        <w:autoSpaceDE w:val="0"/>
        <w:autoSpaceDN w:val="0"/>
        <w:adjustRightInd w:val="0"/>
        <w:ind w:left="-284" w:firstLine="851"/>
        <w:jc w:val="both"/>
        <w:rPr>
          <w:sz w:val="28"/>
          <w:szCs w:val="28"/>
          <w:lang w:eastAsia="en-US"/>
        </w:rPr>
      </w:pPr>
      <w:r w:rsidRPr="00E53DCF">
        <w:rPr>
          <w:noProof/>
          <w:sz w:val="28"/>
          <w:szCs w:val="28"/>
        </w:rPr>
        <w:t>1.</w:t>
      </w:r>
      <w:r>
        <w:rPr>
          <w:noProof/>
          <w:sz w:val="28"/>
          <w:szCs w:val="28"/>
        </w:rPr>
        <w:t>1</w:t>
      </w:r>
      <w:r w:rsidRPr="00E53DCF">
        <w:rPr>
          <w:noProof/>
          <w:sz w:val="28"/>
          <w:szCs w:val="28"/>
        </w:rPr>
        <w:t>.</w:t>
      </w:r>
      <w:r w:rsidRPr="00E53DCF">
        <w:rPr>
          <w:sz w:val="28"/>
          <w:szCs w:val="28"/>
          <w:lang w:eastAsia="en-US"/>
        </w:rPr>
        <w:t xml:space="preserve"> Цель Положения </w:t>
      </w:r>
      <w:r w:rsidR="00270EB6" w:rsidRPr="00E53DCF">
        <w:rPr>
          <w:sz w:val="28"/>
          <w:szCs w:val="28"/>
          <w:lang w:eastAsia="en-US"/>
        </w:rPr>
        <w:t>– установить</w:t>
      </w:r>
      <w:r w:rsidRPr="00E53DCF">
        <w:rPr>
          <w:sz w:val="28"/>
          <w:szCs w:val="28"/>
          <w:lang w:eastAsia="en-US"/>
        </w:rPr>
        <w:t xml:space="preserve"> единые требования к подготовке, обр</w:t>
      </w:r>
      <w:r w:rsidRPr="00E53DCF">
        <w:rPr>
          <w:sz w:val="28"/>
          <w:szCs w:val="28"/>
          <w:lang w:eastAsia="en-US"/>
        </w:rPr>
        <w:t>а</w:t>
      </w:r>
      <w:r w:rsidRPr="00E53DCF">
        <w:rPr>
          <w:sz w:val="28"/>
          <w:szCs w:val="28"/>
          <w:lang w:eastAsia="en-US"/>
        </w:rPr>
        <w:t xml:space="preserve">ботке, хранению и использованию документов, образующихся в деятельности </w:t>
      </w:r>
      <w:r>
        <w:rPr>
          <w:sz w:val="28"/>
          <w:szCs w:val="28"/>
          <w:lang w:eastAsia="en-US"/>
        </w:rPr>
        <w:t>медицинских организациях К</w:t>
      </w:r>
      <w:r w:rsidR="00270EB6">
        <w:rPr>
          <w:sz w:val="28"/>
          <w:szCs w:val="28"/>
          <w:lang w:eastAsia="en-US"/>
        </w:rPr>
        <w:t>узбасса</w:t>
      </w:r>
      <w:r w:rsidRPr="00E53DCF">
        <w:rPr>
          <w:sz w:val="28"/>
          <w:szCs w:val="28"/>
          <w:lang w:eastAsia="en-US"/>
        </w:rPr>
        <w:t>.</w:t>
      </w:r>
    </w:p>
    <w:p w:rsidR="004D79D4" w:rsidRPr="00E53DCF" w:rsidRDefault="004D79D4" w:rsidP="00E27529">
      <w:pPr>
        <w:autoSpaceDE w:val="0"/>
        <w:autoSpaceDN w:val="0"/>
        <w:adjustRightInd w:val="0"/>
        <w:ind w:left="-284" w:firstLine="851"/>
        <w:jc w:val="both"/>
        <w:rPr>
          <w:sz w:val="28"/>
          <w:szCs w:val="28"/>
          <w:lang w:eastAsia="en-US"/>
        </w:rPr>
      </w:pPr>
      <w:r>
        <w:rPr>
          <w:sz w:val="28"/>
          <w:szCs w:val="28"/>
          <w:lang w:eastAsia="en-US"/>
        </w:rPr>
        <w:t>1.2</w:t>
      </w:r>
      <w:r w:rsidRPr="00E53DCF">
        <w:rPr>
          <w:sz w:val="28"/>
          <w:szCs w:val="28"/>
          <w:lang w:eastAsia="en-US"/>
        </w:rPr>
        <w:t xml:space="preserve">. Положения настоящего документа распространяются на все службы </w:t>
      </w:r>
      <w:r>
        <w:rPr>
          <w:sz w:val="28"/>
          <w:szCs w:val="28"/>
          <w:lang w:eastAsia="en-US"/>
        </w:rPr>
        <w:t xml:space="preserve">медицинских организаций </w:t>
      </w:r>
      <w:r w:rsidR="00270EB6">
        <w:rPr>
          <w:sz w:val="28"/>
          <w:szCs w:val="28"/>
          <w:lang w:eastAsia="en-US"/>
        </w:rPr>
        <w:t xml:space="preserve">Кузбасса </w:t>
      </w:r>
      <w:r w:rsidR="00270EB6" w:rsidRPr="00E53DCF">
        <w:rPr>
          <w:sz w:val="28"/>
          <w:szCs w:val="28"/>
          <w:lang w:eastAsia="en-US"/>
        </w:rPr>
        <w:t>в</w:t>
      </w:r>
      <w:r w:rsidRPr="00E53DCF">
        <w:rPr>
          <w:sz w:val="28"/>
          <w:szCs w:val="28"/>
          <w:lang w:eastAsia="en-US"/>
        </w:rPr>
        <w:t xml:space="preserve"> части организации документооборота и своевременности предоставления документов в бухгалтерию и иные отделы. Ответственность за организацию и состояние делопроизводства, за соблюдение установленного настоящим Положением порядка работы с документами возлаг</w:t>
      </w:r>
      <w:r w:rsidRPr="00E53DCF">
        <w:rPr>
          <w:sz w:val="28"/>
          <w:szCs w:val="28"/>
          <w:lang w:eastAsia="en-US"/>
        </w:rPr>
        <w:t>а</w:t>
      </w:r>
      <w:r w:rsidRPr="00E53DCF">
        <w:rPr>
          <w:sz w:val="28"/>
          <w:szCs w:val="28"/>
          <w:lang w:eastAsia="en-US"/>
        </w:rPr>
        <w:t>ется на начальников (руководителей) структурных подразделений.</w:t>
      </w:r>
    </w:p>
    <w:p w:rsidR="004D79D4" w:rsidRPr="00E53DCF" w:rsidRDefault="004D79D4" w:rsidP="00E27529">
      <w:pPr>
        <w:autoSpaceDE w:val="0"/>
        <w:autoSpaceDN w:val="0"/>
        <w:adjustRightInd w:val="0"/>
        <w:ind w:left="-284" w:firstLine="851"/>
        <w:jc w:val="both"/>
        <w:rPr>
          <w:sz w:val="28"/>
          <w:szCs w:val="28"/>
          <w:lang w:eastAsia="en-US"/>
        </w:rPr>
      </w:pPr>
      <w:r>
        <w:rPr>
          <w:sz w:val="28"/>
          <w:szCs w:val="28"/>
          <w:lang w:eastAsia="en-US"/>
        </w:rPr>
        <w:t>1.3</w:t>
      </w:r>
      <w:r w:rsidRPr="00E53DCF">
        <w:rPr>
          <w:sz w:val="28"/>
          <w:szCs w:val="28"/>
          <w:lang w:eastAsia="en-US"/>
        </w:rPr>
        <w:t>. Ведение делопроизводства в структурных подразделениях возлагается на одного или нескольких сотрудников подразделения, назначенных руководит</w:t>
      </w:r>
      <w:r w:rsidRPr="00E53DCF">
        <w:rPr>
          <w:sz w:val="28"/>
          <w:szCs w:val="28"/>
          <w:lang w:eastAsia="en-US"/>
        </w:rPr>
        <w:t>е</w:t>
      </w:r>
      <w:r w:rsidRPr="00E53DCF">
        <w:rPr>
          <w:sz w:val="28"/>
          <w:szCs w:val="28"/>
          <w:lang w:eastAsia="en-US"/>
        </w:rPr>
        <w:t>лем структурного подразделения. Персональный список ответственных за дел</w:t>
      </w:r>
      <w:r w:rsidRPr="00E53DCF">
        <w:rPr>
          <w:sz w:val="28"/>
          <w:szCs w:val="28"/>
          <w:lang w:eastAsia="en-US"/>
        </w:rPr>
        <w:t>о</w:t>
      </w:r>
      <w:r w:rsidRPr="00E53DCF">
        <w:rPr>
          <w:sz w:val="28"/>
          <w:szCs w:val="28"/>
          <w:lang w:eastAsia="en-US"/>
        </w:rPr>
        <w:t xml:space="preserve">производство в структурных подразделениях и лиц, замещающих их на период временного отсутствия (болезнь, отпуск и т.п.), утверждается руководителем </w:t>
      </w:r>
      <w:r>
        <w:rPr>
          <w:sz w:val="28"/>
          <w:szCs w:val="28"/>
          <w:lang w:eastAsia="en-US"/>
        </w:rPr>
        <w:t>медицинской организации К</w:t>
      </w:r>
      <w:r w:rsidR="00270EB6">
        <w:rPr>
          <w:sz w:val="28"/>
          <w:szCs w:val="28"/>
          <w:lang w:eastAsia="en-US"/>
        </w:rPr>
        <w:t>узбасса</w:t>
      </w:r>
      <w:r w:rsidRPr="00E53DCF">
        <w:rPr>
          <w:sz w:val="28"/>
          <w:szCs w:val="28"/>
          <w:lang w:eastAsia="en-US"/>
        </w:rPr>
        <w:t>.</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При наличии в структурном подразделении двух и более ответственных за делопроизводство должностных лиц между ними распределяются должностные обязанности.</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При уходе в отпуск, выезде в командировку, на время болезни или в случае перемещения по службе работники обязаны передать все находящиеся у них документы работнику, ответственному за делопроизводство в структурном по</w:t>
      </w:r>
      <w:r w:rsidRPr="00E53DCF">
        <w:rPr>
          <w:sz w:val="28"/>
          <w:szCs w:val="28"/>
          <w:lang w:eastAsia="en-US"/>
        </w:rPr>
        <w:t>д</w:t>
      </w:r>
      <w:r w:rsidRPr="00E53DCF">
        <w:rPr>
          <w:sz w:val="28"/>
          <w:szCs w:val="28"/>
          <w:lang w:eastAsia="en-US"/>
        </w:rPr>
        <w:t>разделении, или другому работнику по указанию руководителя структурного подразделения. При увольнении или перемещении по службе работника передача документов и дел осуществляется по акту, который составляется в произвольной форме.</w:t>
      </w:r>
    </w:p>
    <w:p w:rsidR="004D79D4" w:rsidRPr="00E53DCF" w:rsidRDefault="004D79D4" w:rsidP="00E27529">
      <w:pPr>
        <w:autoSpaceDE w:val="0"/>
        <w:autoSpaceDN w:val="0"/>
        <w:adjustRightInd w:val="0"/>
        <w:ind w:left="-284"/>
        <w:jc w:val="both"/>
        <w:rPr>
          <w:sz w:val="28"/>
          <w:szCs w:val="28"/>
          <w:lang w:eastAsia="en-US"/>
        </w:rPr>
      </w:pPr>
      <w:r w:rsidRPr="00E53DCF">
        <w:rPr>
          <w:sz w:val="28"/>
          <w:szCs w:val="28"/>
          <w:lang w:eastAsia="en-US"/>
        </w:rPr>
        <w:t>При увольнении ответственного за делопроизводство и назначении другого с</w:t>
      </w:r>
      <w:r w:rsidRPr="00E53DCF">
        <w:rPr>
          <w:sz w:val="28"/>
          <w:szCs w:val="28"/>
          <w:lang w:eastAsia="en-US"/>
        </w:rPr>
        <w:t>о</w:t>
      </w:r>
      <w:r w:rsidRPr="00E53DCF">
        <w:rPr>
          <w:sz w:val="28"/>
          <w:szCs w:val="28"/>
          <w:lang w:eastAsia="en-US"/>
        </w:rPr>
        <w:t>трудника в список вносятся соответствующие изменения по представлению рук</w:t>
      </w:r>
      <w:r w:rsidRPr="00E53DCF">
        <w:rPr>
          <w:sz w:val="28"/>
          <w:szCs w:val="28"/>
          <w:lang w:eastAsia="en-US"/>
        </w:rPr>
        <w:t>о</w:t>
      </w:r>
      <w:r w:rsidRPr="00E53DCF">
        <w:rPr>
          <w:sz w:val="28"/>
          <w:szCs w:val="28"/>
          <w:lang w:eastAsia="en-US"/>
        </w:rPr>
        <w:t>водителей структурных подразделений.</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1.</w:t>
      </w:r>
      <w:r>
        <w:rPr>
          <w:sz w:val="28"/>
          <w:szCs w:val="28"/>
          <w:lang w:eastAsia="en-US"/>
        </w:rPr>
        <w:t>4</w:t>
      </w:r>
      <w:r w:rsidRPr="00E53DCF">
        <w:rPr>
          <w:sz w:val="28"/>
          <w:szCs w:val="28"/>
          <w:lang w:eastAsia="en-US"/>
        </w:rPr>
        <w:t xml:space="preserve">. Функции, задачи, права и ответственность сотрудников, участвующих в документационном обеспечении </w:t>
      </w:r>
      <w:r>
        <w:rPr>
          <w:sz w:val="28"/>
          <w:szCs w:val="28"/>
          <w:lang w:eastAsia="en-US"/>
        </w:rPr>
        <w:t>медицинских организаций К</w:t>
      </w:r>
      <w:r w:rsidR="00270EB6">
        <w:rPr>
          <w:sz w:val="28"/>
          <w:szCs w:val="28"/>
          <w:lang w:eastAsia="en-US"/>
        </w:rPr>
        <w:t>узбасса</w:t>
      </w:r>
      <w:r w:rsidRPr="00E53DCF">
        <w:rPr>
          <w:sz w:val="28"/>
          <w:szCs w:val="28"/>
          <w:lang w:eastAsia="en-US"/>
        </w:rPr>
        <w:t xml:space="preserve"> (включая </w:t>
      </w:r>
      <w:r w:rsidRPr="00E53DCF">
        <w:rPr>
          <w:sz w:val="28"/>
          <w:szCs w:val="28"/>
          <w:lang w:eastAsia="en-US"/>
        </w:rPr>
        <w:lastRenderedPageBreak/>
        <w:t>сотрудников, отвечающих за организацию работы с документами в структурных подразделениях), устанавливаются должностными регламентами (инструкциями).</w:t>
      </w:r>
    </w:p>
    <w:p w:rsidR="004D79D4" w:rsidRPr="00E53DCF" w:rsidRDefault="004D79D4" w:rsidP="00794BB0">
      <w:pPr>
        <w:autoSpaceDE w:val="0"/>
        <w:autoSpaceDN w:val="0"/>
        <w:adjustRightInd w:val="0"/>
        <w:ind w:left="-284" w:firstLine="851"/>
        <w:jc w:val="both"/>
        <w:rPr>
          <w:sz w:val="28"/>
          <w:szCs w:val="28"/>
          <w:lang w:eastAsia="en-US"/>
        </w:rPr>
      </w:pPr>
      <w:r w:rsidRPr="00E53DCF">
        <w:rPr>
          <w:sz w:val="28"/>
          <w:szCs w:val="28"/>
          <w:lang w:eastAsia="en-US"/>
        </w:rPr>
        <w:t>1.</w:t>
      </w:r>
      <w:r>
        <w:rPr>
          <w:sz w:val="28"/>
          <w:szCs w:val="28"/>
          <w:lang w:eastAsia="en-US"/>
        </w:rPr>
        <w:t>5</w:t>
      </w:r>
      <w:r w:rsidRPr="00E53DCF">
        <w:rPr>
          <w:sz w:val="28"/>
          <w:szCs w:val="28"/>
          <w:lang w:eastAsia="en-US"/>
        </w:rPr>
        <w:t>. Особенности работы с документами, содержащими конфиденциал</w:t>
      </w:r>
      <w:r w:rsidRPr="00E53DCF">
        <w:rPr>
          <w:sz w:val="28"/>
          <w:szCs w:val="28"/>
          <w:lang w:eastAsia="en-US"/>
        </w:rPr>
        <w:t>ь</w:t>
      </w:r>
      <w:r w:rsidRPr="00E53DCF">
        <w:rPr>
          <w:sz w:val="28"/>
          <w:szCs w:val="28"/>
          <w:lang w:eastAsia="en-US"/>
        </w:rPr>
        <w:t>ную информацию (служебную и иную тайну, персональные данные), регулирую</w:t>
      </w:r>
      <w:r w:rsidRPr="00E53DCF">
        <w:rPr>
          <w:sz w:val="28"/>
          <w:szCs w:val="28"/>
          <w:lang w:eastAsia="en-US"/>
        </w:rPr>
        <w:t>т</w:t>
      </w:r>
      <w:r w:rsidRPr="00E53DCF">
        <w:rPr>
          <w:sz w:val="28"/>
          <w:szCs w:val="28"/>
          <w:lang w:eastAsia="en-US"/>
        </w:rPr>
        <w:t>ся специальными нормативными правовыми актами Российской Федерации.</w:t>
      </w:r>
    </w:p>
    <w:p w:rsidR="004D79D4" w:rsidRPr="00E53DCF" w:rsidRDefault="004D79D4" w:rsidP="00794BB0">
      <w:pPr>
        <w:autoSpaceDE w:val="0"/>
        <w:autoSpaceDN w:val="0"/>
        <w:adjustRightInd w:val="0"/>
        <w:ind w:left="-284" w:firstLine="851"/>
        <w:jc w:val="both"/>
        <w:rPr>
          <w:sz w:val="28"/>
          <w:szCs w:val="28"/>
          <w:lang w:eastAsia="en-US"/>
        </w:rPr>
      </w:pPr>
      <w:r w:rsidRPr="00E53DCF">
        <w:rPr>
          <w:sz w:val="28"/>
          <w:szCs w:val="28"/>
          <w:lang w:eastAsia="en-US"/>
        </w:rPr>
        <w:t>1.</w:t>
      </w:r>
      <w:r>
        <w:rPr>
          <w:sz w:val="28"/>
          <w:szCs w:val="28"/>
          <w:lang w:eastAsia="en-US"/>
        </w:rPr>
        <w:t>6</w:t>
      </w:r>
      <w:r w:rsidRPr="00E53DCF">
        <w:rPr>
          <w:sz w:val="28"/>
          <w:szCs w:val="28"/>
          <w:lang w:eastAsia="en-US"/>
        </w:rPr>
        <w:t>. Содержание служебных документов не подлежит разглашению.</w:t>
      </w:r>
    </w:p>
    <w:p w:rsidR="004D79D4" w:rsidRPr="00E53DCF" w:rsidRDefault="004D79D4" w:rsidP="00E27529">
      <w:pPr>
        <w:autoSpaceDE w:val="0"/>
        <w:autoSpaceDN w:val="0"/>
        <w:adjustRightInd w:val="0"/>
        <w:ind w:left="-284"/>
        <w:jc w:val="both"/>
        <w:rPr>
          <w:sz w:val="28"/>
          <w:szCs w:val="28"/>
          <w:lang w:eastAsia="en-US"/>
        </w:rPr>
      </w:pPr>
    </w:p>
    <w:p w:rsidR="004D79D4" w:rsidRPr="00E53DCF" w:rsidRDefault="004D79D4" w:rsidP="00E27529">
      <w:pPr>
        <w:autoSpaceDE w:val="0"/>
        <w:autoSpaceDN w:val="0"/>
        <w:adjustRightInd w:val="0"/>
        <w:ind w:left="-284"/>
        <w:jc w:val="center"/>
        <w:rPr>
          <w:sz w:val="28"/>
          <w:szCs w:val="28"/>
          <w:lang w:eastAsia="en-US"/>
        </w:rPr>
      </w:pPr>
      <w:r w:rsidRPr="00E53DCF">
        <w:rPr>
          <w:sz w:val="28"/>
          <w:szCs w:val="28"/>
          <w:lang w:eastAsia="en-US"/>
        </w:rPr>
        <w:t>2. ОРГАНИЗАЦИЯ ДОКУМЕНТООБОРОТА</w:t>
      </w:r>
    </w:p>
    <w:p w:rsidR="004D79D4" w:rsidRPr="00E53DCF" w:rsidRDefault="004D79D4" w:rsidP="00E27529">
      <w:pPr>
        <w:autoSpaceDE w:val="0"/>
        <w:autoSpaceDN w:val="0"/>
        <w:adjustRightInd w:val="0"/>
        <w:ind w:left="-284"/>
        <w:jc w:val="both"/>
        <w:rPr>
          <w:sz w:val="28"/>
          <w:szCs w:val="28"/>
          <w:lang w:eastAsia="en-US"/>
        </w:rPr>
      </w:pPr>
    </w:p>
    <w:p w:rsidR="004D79D4" w:rsidRPr="00E53DCF" w:rsidRDefault="004D79D4" w:rsidP="00E27529">
      <w:pPr>
        <w:autoSpaceDE w:val="0"/>
        <w:autoSpaceDN w:val="0"/>
        <w:adjustRightInd w:val="0"/>
        <w:ind w:left="-284"/>
        <w:jc w:val="center"/>
        <w:rPr>
          <w:sz w:val="28"/>
          <w:szCs w:val="28"/>
          <w:lang w:eastAsia="en-US"/>
        </w:rPr>
      </w:pPr>
      <w:r w:rsidRPr="00E53DCF">
        <w:rPr>
          <w:sz w:val="28"/>
          <w:szCs w:val="28"/>
          <w:lang w:eastAsia="en-US"/>
        </w:rPr>
        <w:t>2.1. Прием и обработка поступающих документов</w:t>
      </w:r>
    </w:p>
    <w:p w:rsidR="004D79D4" w:rsidRPr="00E53DCF" w:rsidRDefault="004D79D4" w:rsidP="00E27529">
      <w:pPr>
        <w:autoSpaceDE w:val="0"/>
        <w:autoSpaceDN w:val="0"/>
        <w:adjustRightInd w:val="0"/>
        <w:ind w:left="-284"/>
        <w:jc w:val="both"/>
        <w:rPr>
          <w:sz w:val="28"/>
          <w:szCs w:val="28"/>
          <w:lang w:eastAsia="en-US"/>
        </w:rPr>
      </w:pP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 xml:space="preserve">2.1.1. Документы поступают в </w:t>
      </w:r>
      <w:r>
        <w:rPr>
          <w:sz w:val="28"/>
          <w:szCs w:val="28"/>
          <w:lang w:eastAsia="en-US"/>
        </w:rPr>
        <w:t>медицинскую организацию</w:t>
      </w:r>
      <w:r w:rsidR="00373A59">
        <w:rPr>
          <w:sz w:val="28"/>
          <w:szCs w:val="28"/>
          <w:lang w:eastAsia="en-US"/>
        </w:rPr>
        <w:t xml:space="preserve"> </w:t>
      </w:r>
      <w:r>
        <w:rPr>
          <w:sz w:val="28"/>
          <w:szCs w:val="28"/>
          <w:lang w:eastAsia="en-US"/>
        </w:rPr>
        <w:t>К</w:t>
      </w:r>
      <w:r w:rsidR="00270EB6">
        <w:rPr>
          <w:sz w:val="28"/>
          <w:szCs w:val="28"/>
          <w:lang w:eastAsia="en-US"/>
        </w:rPr>
        <w:t>узбасса</w:t>
      </w:r>
      <w:r w:rsidR="00373A59">
        <w:rPr>
          <w:sz w:val="28"/>
          <w:szCs w:val="28"/>
          <w:lang w:eastAsia="en-US"/>
        </w:rPr>
        <w:t xml:space="preserve"> </w:t>
      </w:r>
      <w:r w:rsidRPr="00E53DCF">
        <w:rPr>
          <w:sz w:val="28"/>
          <w:szCs w:val="28"/>
          <w:lang w:eastAsia="en-US"/>
        </w:rPr>
        <w:t>п</w:t>
      </w:r>
      <w:r w:rsidRPr="00E53DCF">
        <w:rPr>
          <w:sz w:val="28"/>
          <w:szCs w:val="28"/>
          <w:lang w:eastAsia="en-US"/>
        </w:rPr>
        <w:t>о</w:t>
      </w:r>
      <w:r w:rsidRPr="00E53DCF">
        <w:rPr>
          <w:sz w:val="28"/>
          <w:szCs w:val="28"/>
          <w:lang w:eastAsia="en-US"/>
        </w:rPr>
        <w:t>средством почтовой, фельдъегерской связи и по каналам электронной связи, а также передаются нарочным и на личном приеме.</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2.1.2. С помощью почтовой связи доставляется письменная корреспонде</w:t>
      </w:r>
      <w:r w:rsidRPr="00E53DCF">
        <w:rPr>
          <w:sz w:val="28"/>
          <w:szCs w:val="28"/>
          <w:lang w:eastAsia="en-US"/>
        </w:rPr>
        <w:t>н</w:t>
      </w:r>
      <w:r w:rsidRPr="00E53DCF">
        <w:rPr>
          <w:sz w:val="28"/>
          <w:szCs w:val="28"/>
          <w:lang w:eastAsia="en-US"/>
        </w:rPr>
        <w:t>ция в виде простых и заказных писем, почтовые извещения на получение ценных писем, посылок, бандеролей и мелких пакетов, а также печатные издания.</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2.1.3. Прием, первичная обработка, распределение и регистрация пост</w:t>
      </w:r>
      <w:r w:rsidRPr="00E53DCF">
        <w:rPr>
          <w:sz w:val="28"/>
          <w:szCs w:val="28"/>
          <w:lang w:eastAsia="en-US"/>
        </w:rPr>
        <w:t>у</w:t>
      </w:r>
      <w:r w:rsidRPr="00E53DCF">
        <w:rPr>
          <w:sz w:val="28"/>
          <w:szCs w:val="28"/>
          <w:lang w:eastAsia="en-US"/>
        </w:rPr>
        <w:t>пающей корреспонденции производятся в структурном подразделении, созданном для ведения делопроизводства.</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2.1.4. Поступающие документы регистрируются в день поступления или на следующий рабочий день (в случае поступления документа в нерабочее время) в журнале учета либо в электронной базе данных, в которые включаются основные реквизиты документа.</w:t>
      </w:r>
    </w:p>
    <w:p w:rsidR="004D79D4" w:rsidRDefault="004D79D4" w:rsidP="00E27529">
      <w:pPr>
        <w:autoSpaceDE w:val="0"/>
        <w:autoSpaceDN w:val="0"/>
        <w:adjustRightInd w:val="0"/>
        <w:ind w:left="-284" w:firstLine="851"/>
        <w:jc w:val="both"/>
        <w:rPr>
          <w:sz w:val="28"/>
          <w:szCs w:val="28"/>
          <w:lang w:eastAsia="en-US"/>
        </w:rPr>
      </w:pPr>
      <w:r w:rsidRPr="00E53DCF">
        <w:rPr>
          <w:sz w:val="28"/>
          <w:szCs w:val="28"/>
          <w:lang w:eastAsia="en-US"/>
        </w:rPr>
        <w:t xml:space="preserve">2.1.5. </w:t>
      </w:r>
      <w:r w:rsidRPr="005F75F8">
        <w:rPr>
          <w:sz w:val="28"/>
          <w:szCs w:val="28"/>
          <w:lang w:eastAsia="en-US"/>
        </w:rPr>
        <w:t>Передача документов на бумажных носителях в бухгалтерскую службу осуществляется по реестру, в котором работник бухгалтерии ставит о</w:t>
      </w:r>
      <w:r w:rsidRPr="005F75F8">
        <w:rPr>
          <w:sz w:val="28"/>
          <w:szCs w:val="28"/>
          <w:lang w:eastAsia="en-US"/>
        </w:rPr>
        <w:t>т</w:t>
      </w:r>
      <w:r w:rsidRPr="005F75F8">
        <w:rPr>
          <w:sz w:val="28"/>
          <w:szCs w:val="28"/>
          <w:lang w:eastAsia="en-US"/>
        </w:rPr>
        <w:t xml:space="preserve">метку о дате и времени получения документа. </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Записи в регистры бухгалтерского учета (Журналы операций, иные рег</w:t>
      </w:r>
      <w:r w:rsidRPr="00E53DCF">
        <w:rPr>
          <w:sz w:val="28"/>
          <w:szCs w:val="28"/>
          <w:lang w:eastAsia="en-US"/>
        </w:rPr>
        <w:t>и</w:t>
      </w:r>
      <w:r w:rsidRPr="00E53DCF">
        <w:rPr>
          <w:sz w:val="28"/>
          <w:szCs w:val="28"/>
          <w:lang w:eastAsia="en-US"/>
        </w:rPr>
        <w:t>стры бухгалтерского учета) осуществляются по мере совершения операций и принятия к бухгалтерскому учету первичного (сводного) учетного документа, но не позднее следующего дня после получения первичного (сводного) учетного документа, как на основании отдельных документов, так и на основании группы однородных документов.</w:t>
      </w:r>
    </w:p>
    <w:p w:rsidR="004D79D4" w:rsidRPr="00E53DCF" w:rsidRDefault="004D79D4" w:rsidP="00E27529">
      <w:pPr>
        <w:autoSpaceDE w:val="0"/>
        <w:autoSpaceDN w:val="0"/>
        <w:adjustRightInd w:val="0"/>
        <w:ind w:left="-284"/>
        <w:jc w:val="both"/>
        <w:rPr>
          <w:sz w:val="28"/>
          <w:szCs w:val="28"/>
          <w:lang w:eastAsia="en-US"/>
        </w:rPr>
      </w:pPr>
    </w:p>
    <w:p w:rsidR="004D79D4" w:rsidRPr="00E53DCF" w:rsidRDefault="004D79D4" w:rsidP="00E27529">
      <w:pPr>
        <w:autoSpaceDE w:val="0"/>
        <w:autoSpaceDN w:val="0"/>
        <w:adjustRightInd w:val="0"/>
        <w:ind w:left="-284"/>
        <w:jc w:val="center"/>
        <w:rPr>
          <w:sz w:val="28"/>
          <w:szCs w:val="28"/>
          <w:lang w:eastAsia="en-US"/>
        </w:rPr>
      </w:pPr>
      <w:r w:rsidRPr="00E53DCF">
        <w:rPr>
          <w:sz w:val="28"/>
          <w:szCs w:val="28"/>
          <w:lang w:eastAsia="en-US"/>
        </w:rPr>
        <w:t>2.2. Подготовка, составление, регистрация исходящих документов.</w:t>
      </w:r>
    </w:p>
    <w:p w:rsidR="004D79D4" w:rsidRPr="00E53DCF" w:rsidRDefault="004D79D4" w:rsidP="00E27529">
      <w:pPr>
        <w:autoSpaceDE w:val="0"/>
        <w:autoSpaceDN w:val="0"/>
        <w:adjustRightInd w:val="0"/>
        <w:ind w:left="-284"/>
        <w:jc w:val="both"/>
        <w:rPr>
          <w:sz w:val="28"/>
          <w:szCs w:val="28"/>
          <w:lang w:eastAsia="en-US"/>
        </w:rPr>
      </w:pP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 xml:space="preserve">2.2.1. </w:t>
      </w:r>
      <w:r w:rsidRPr="00E53DCF">
        <w:rPr>
          <w:bCs/>
          <w:sz w:val="28"/>
          <w:szCs w:val="28"/>
          <w:lang w:eastAsia="en-US"/>
        </w:rPr>
        <w:t>Первичные (сводные) учетные документы составляются в момент совершения фактов хозяйственной жизни</w:t>
      </w:r>
      <w:r w:rsidRPr="00E53DCF">
        <w:rPr>
          <w:sz w:val="28"/>
          <w:szCs w:val="28"/>
          <w:lang w:eastAsia="en-US"/>
        </w:rPr>
        <w:t xml:space="preserve"> или, если это невозможно – сразу после окончания факта хозяйственной жизни по унифицированным формам первичных учетных документов, утвержденных </w:t>
      </w:r>
      <w:r>
        <w:rPr>
          <w:sz w:val="28"/>
          <w:szCs w:val="28"/>
          <w:lang w:eastAsia="en-US"/>
        </w:rPr>
        <w:t>действующим законодательством</w:t>
      </w:r>
      <w:r w:rsidRPr="00E53DCF">
        <w:rPr>
          <w:sz w:val="28"/>
          <w:szCs w:val="28"/>
          <w:lang w:eastAsia="en-US"/>
        </w:rPr>
        <w:t xml:space="preserve">, а также иными нормативными актами законодательства Российской Федерации. </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 xml:space="preserve">Если для оформления хозяйственных операций унифицированные формы первичных документов не предусмотрены, </w:t>
      </w:r>
      <w:r>
        <w:rPr>
          <w:sz w:val="28"/>
          <w:szCs w:val="28"/>
          <w:lang w:eastAsia="en-US"/>
        </w:rPr>
        <w:t>медицинские организации К</w:t>
      </w:r>
      <w:r w:rsidR="00794BB0">
        <w:rPr>
          <w:sz w:val="28"/>
          <w:szCs w:val="28"/>
          <w:lang w:eastAsia="en-US"/>
        </w:rPr>
        <w:t>узбасса</w:t>
      </w:r>
      <w:r w:rsidRPr="00E53DCF">
        <w:rPr>
          <w:sz w:val="28"/>
          <w:szCs w:val="28"/>
          <w:lang w:eastAsia="en-US"/>
        </w:rPr>
        <w:t xml:space="preserve"> использу</w:t>
      </w:r>
      <w:r>
        <w:rPr>
          <w:sz w:val="28"/>
          <w:szCs w:val="28"/>
          <w:lang w:eastAsia="en-US"/>
        </w:rPr>
        <w:t>ю</w:t>
      </w:r>
      <w:r w:rsidRPr="00E53DCF">
        <w:rPr>
          <w:sz w:val="28"/>
          <w:szCs w:val="28"/>
          <w:lang w:eastAsia="en-US"/>
        </w:rPr>
        <w:t xml:space="preserve">т самостоятельно разработанные формы, </w:t>
      </w:r>
      <w:r w:rsidRPr="00837BED">
        <w:rPr>
          <w:sz w:val="28"/>
          <w:szCs w:val="28"/>
          <w:lang w:eastAsia="en-US"/>
        </w:rPr>
        <w:t>утвержденные приказом по организации.</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lastRenderedPageBreak/>
        <w:t xml:space="preserve">При реализации </w:t>
      </w:r>
      <w:r>
        <w:rPr>
          <w:sz w:val="28"/>
          <w:szCs w:val="28"/>
          <w:lang w:eastAsia="en-US"/>
        </w:rPr>
        <w:t>медицинскими организациями Кемеровской области</w:t>
      </w:r>
      <w:r w:rsidRPr="00E53DCF">
        <w:rPr>
          <w:sz w:val="28"/>
          <w:szCs w:val="28"/>
          <w:lang w:eastAsia="en-US"/>
        </w:rPr>
        <w:t xml:space="preserve"> тов</w:t>
      </w:r>
      <w:r w:rsidRPr="00E53DCF">
        <w:rPr>
          <w:sz w:val="28"/>
          <w:szCs w:val="28"/>
          <w:lang w:eastAsia="en-US"/>
        </w:rPr>
        <w:t>а</w:t>
      </w:r>
      <w:r w:rsidRPr="00E53DCF">
        <w:rPr>
          <w:sz w:val="28"/>
          <w:szCs w:val="28"/>
          <w:lang w:eastAsia="en-US"/>
        </w:rPr>
        <w:t>ров, работ и услуг с применением контрольно-кассовой техники, первичный (сводный) учетный документ составляется на основании ее показателей не реже одного раза в день (</w:t>
      </w:r>
      <w:proofErr w:type="gramStart"/>
      <w:r w:rsidRPr="00E53DCF">
        <w:rPr>
          <w:sz w:val="28"/>
          <w:szCs w:val="28"/>
          <w:lang w:eastAsia="en-US"/>
        </w:rPr>
        <w:t>по</w:t>
      </w:r>
      <w:proofErr w:type="gramEnd"/>
      <w:r w:rsidRPr="00E53DCF">
        <w:rPr>
          <w:sz w:val="28"/>
          <w:szCs w:val="28"/>
          <w:lang w:eastAsia="en-US"/>
        </w:rPr>
        <w:t xml:space="preserve"> </w:t>
      </w:r>
      <w:proofErr w:type="gramStart"/>
      <w:r w:rsidRPr="00E53DCF">
        <w:rPr>
          <w:sz w:val="28"/>
          <w:szCs w:val="28"/>
          <w:lang w:eastAsia="en-US"/>
        </w:rPr>
        <w:t>его</w:t>
      </w:r>
      <w:proofErr w:type="gramEnd"/>
      <w:r w:rsidRPr="00E53DCF">
        <w:rPr>
          <w:sz w:val="28"/>
          <w:szCs w:val="28"/>
          <w:lang w:eastAsia="en-US"/>
        </w:rPr>
        <w:t xml:space="preserve"> окончании).</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 xml:space="preserve">2.2.2. </w:t>
      </w:r>
      <w:r w:rsidRPr="00E53DCF">
        <w:rPr>
          <w:bCs/>
          <w:sz w:val="28"/>
          <w:szCs w:val="28"/>
          <w:lang w:eastAsia="en-US"/>
        </w:rPr>
        <w:t>К учету принимаются первичные (сводные) учетные документы,</w:t>
      </w:r>
      <w:r w:rsidRPr="00E53DCF">
        <w:rPr>
          <w:sz w:val="28"/>
          <w:szCs w:val="28"/>
          <w:lang w:eastAsia="en-US"/>
        </w:rPr>
        <w:t xml:space="preserve"> с</w:t>
      </w:r>
      <w:r w:rsidRPr="00E53DCF">
        <w:rPr>
          <w:sz w:val="28"/>
          <w:szCs w:val="28"/>
          <w:lang w:eastAsia="en-US"/>
        </w:rPr>
        <w:t>о</w:t>
      </w:r>
      <w:r w:rsidRPr="00E53DCF">
        <w:rPr>
          <w:sz w:val="28"/>
          <w:szCs w:val="28"/>
          <w:lang w:eastAsia="en-US"/>
        </w:rPr>
        <w:t>ставленные по унифицированным формам или по неунифицированным формам, в которых содержатся все обязательные реквизиты, в частности:</w:t>
      </w:r>
    </w:p>
    <w:p w:rsidR="004D79D4" w:rsidRPr="00E53DCF" w:rsidRDefault="004D79D4" w:rsidP="00E27529">
      <w:pPr>
        <w:numPr>
          <w:ilvl w:val="0"/>
          <w:numId w:val="5"/>
        </w:numPr>
        <w:autoSpaceDE w:val="0"/>
        <w:autoSpaceDN w:val="0"/>
        <w:adjustRightInd w:val="0"/>
        <w:ind w:left="-284" w:firstLine="0"/>
        <w:jc w:val="both"/>
        <w:rPr>
          <w:sz w:val="28"/>
          <w:szCs w:val="28"/>
          <w:lang w:eastAsia="en-US"/>
        </w:rPr>
      </w:pPr>
      <w:r w:rsidRPr="00E53DCF">
        <w:rPr>
          <w:sz w:val="28"/>
          <w:szCs w:val="28"/>
          <w:lang w:eastAsia="en-US"/>
        </w:rPr>
        <w:t>наименование документа;</w:t>
      </w:r>
    </w:p>
    <w:p w:rsidR="004D79D4" w:rsidRPr="00E53DCF" w:rsidRDefault="004D79D4" w:rsidP="00E27529">
      <w:pPr>
        <w:numPr>
          <w:ilvl w:val="0"/>
          <w:numId w:val="5"/>
        </w:numPr>
        <w:autoSpaceDE w:val="0"/>
        <w:autoSpaceDN w:val="0"/>
        <w:adjustRightInd w:val="0"/>
        <w:ind w:left="-284" w:firstLine="0"/>
        <w:jc w:val="both"/>
        <w:rPr>
          <w:sz w:val="28"/>
          <w:szCs w:val="28"/>
          <w:lang w:eastAsia="en-US"/>
        </w:rPr>
      </w:pPr>
      <w:r w:rsidRPr="00E53DCF">
        <w:rPr>
          <w:sz w:val="28"/>
          <w:szCs w:val="28"/>
          <w:lang w:eastAsia="en-US"/>
        </w:rPr>
        <w:t>дата составления документа;</w:t>
      </w:r>
    </w:p>
    <w:p w:rsidR="004D79D4" w:rsidRPr="00E53DCF" w:rsidRDefault="004D79D4" w:rsidP="00E27529">
      <w:pPr>
        <w:numPr>
          <w:ilvl w:val="0"/>
          <w:numId w:val="5"/>
        </w:numPr>
        <w:autoSpaceDE w:val="0"/>
        <w:autoSpaceDN w:val="0"/>
        <w:adjustRightInd w:val="0"/>
        <w:ind w:left="-284" w:firstLine="0"/>
        <w:jc w:val="both"/>
        <w:rPr>
          <w:sz w:val="28"/>
          <w:szCs w:val="28"/>
          <w:lang w:eastAsia="en-US"/>
        </w:rPr>
      </w:pPr>
      <w:r w:rsidRPr="00E53DCF">
        <w:rPr>
          <w:sz w:val="28"/>
          <w:szCs w:val="28"/>
          <w:lang w:eastAsia="en-US"/>
        </w:rPr>
        <w:t>наименование субъекта учета, составившего документ;</w:t>
      </w:r>
    </w:p>
    <w:p w:rsidR="004D79D4" w:rsidRPr="00E53DCF" w:rsidRDefault="004D79D4" w:rsidP="00E27529">
      <w:pPr>
        <w:numPr>
          <w:ilvl w:val="0"/>
          <w:numId w:val="5"/>
        </w:numPr>
        <w:autoSpaceDE w:val="0"/>
        <w:autoSpaceDN w:val="0"/>
        <w:adjustRightInd w:val="0"/>
        <w:ind w:left="-284" w:firstLine="0"/>
        <w:jc w:val="both"/>
        <w:rPr>
          <w:sz w:val="28"/>
          <w:szCs w:val="28"/>
          <w:lang w:eastAsia="en-US"/>
        </w:rPr>
      </w:pPr>
      <w:r w:rsidRPr="00E53DCF">
        <w:rPr>
          <w:sz w:val="28"/>
          <w:szCs w:val="28"/>
          <w:lang w:eastAsia="en-US"/>
        </w:rPr>
        <w:t>содержание факта хозяйственной жизни;</w:t>
      </w:r>
    </w:p>
    <w:p w:rsidR="004D79D4" w:rsidRPr="00E53DCF" w:rsidRDefault="004D79D4" w:rsidP="00E27529">
      <w:pPr>
        <w:numPr>
          <w:ilvl w:val="0"/>
          <w:numId w:val="5"/>
        </w:numPr>
        <w:autoSpaceDE w:val="0"/>
        <w:autoSpaceDN w:val="0"/>
        <w:adjustRightInd w:val="0"/>
        <w:ind w:left="-284" w:firstLine="0"/>
        <w:jc w:val="both"/>
        <w:rPr>
          <w:sz w:val="28"/>
          <w:szCs w:val="28"/>
          <w:lang w:eastAsia="en-US"/>
        </w:rPr>
      </w:pPr>
      <w:r w:rsidRPr="00E53DCF">
        <w:rPr>
          <w:sz w:val="28"/>
          <w:szCs w:val="28"/>
          <w:lang w:eastAsia="en-US"/>
        </w:rPr>
        <w:t>величина натурального и (или) денежного измерения факта хозяйственной жизни с указанием единиц измерения;</w:t>
      </w:r>
    </w:p>
    <w:p w:rsidR="004D79D4" w:rsidRPr="00E53DCF" w:rsidRDefault="004D79D4" w:rsidP="00E27529">
      <w:pPr>
        <w:numPr>
          <w:ilvl w:val="0"/>
          <w:numId w:val="5"/>
        </w:numPr>
        <w:autoSpaceDE w:val="0"/>
        <w:autoSpaceDN w:val="0"/>
        <w:adjustRightInd w:val="0"/>
        <w:ind w:left="-284" w:firstLine="0"/>
        <w:jc w:val="both"/>
        <w:rPr>
          <w:sz w:val="28"/>
          <w:szCs w:val="28"/>
          <w:lang w:eastAsia="en-US"/>
        </w:rPr>
      </w:pPr>
      <w:r w:rsidRPr="00E53DCF">
        <w:rPr>
          <w:sz w:val="28"/>
          <w:szCs w:val="28"/>
          <w:lang w:eastAsia="en-US"/>
        </w:rPr>
        <w:t xml:space="preserve">информация, предусмотренная порядком </w:t>
      </w:r>
      <w:r>
        <w:rPr>
          <w:sz w:val="28"/>
          <w:szCs w:val="28"/>
          <w:lang w:eastAsia="en-US"/>
        </w:rPr>
        <w:t>о</w:t>
      </w:r>
      <w:r w:rsidRPr="00E53DCF">
        <w:rPr>
          <w:sz w:val="28"/>
          <w:szCs w:val="28"/>
          <w:lang w:eastAsia="en-US"/>
        </w:rPr>
        <w:t>б организации предоставления гос</w:t>
      </w:r>
      <w:r w:rsidRPr="00E53DCF">
        <w:rPr>
          <w:sz w:val="28"/>
          <w:szCs w:val="28"/>
          <w:lang w:eastAsia="en-US"/>
        </w:rPr>
        <w:t>у</w:t>
      </w:r>
      <w:r w:rsidRPr="00E53DCF">
        <w:rPr>
          <w:sz w:val="28"/>
          <w:szCs w:val="28"/>
          <w:lang w:eastAsia="en-US"/>
        </w:rPr>
        <w:t>дарственных и муниципальных услуг;</w:t>
      </w:r>
    </w:p>
    <w:p w:rsidR="004D79D4" w:rsidRPr="00E53DCF" w:rsidRDefault="004D79D4" w:rsidP="00E27529">
      <w:pPr>
        <w:numPr>
          <w:ilvl w:val="0"/>
          <w:numId w:val="5"/>
        </w:numPr>
        <w:autoSpaceDE w:val="0"/>
        <w:autoSpaceDN w:val="0"/>
        <w:adjustRightInd w:val="0"/>
        <w:ind w:left="-284" w:firstLine="0"/>
        <w:jc w:val="both"/>
        <w:rPr>
          <w:sz w:val="28"/>
          <w:szCs w:val="28"/>
          <w:lang w:eastAsia="en-US"/>
        </w:rPr>
      </w:pPr>
      <w:proofErr w:type="gramStart"/>
      <w:r w:rsidRPr="00E53DCF">
        <w:rPr>
          <w:sz w:val="28"/>
          <w:szCs w:val="28"/>
          <w:lang w:eastAsia="en-US"/>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офор</w:t>
      </w:r>
      <w:r w:rsidRPr="00E53DCF">
        <w:rPr>
          <w:sz w:val="28"/>
          <w:szCs w:val="28"/>
          <w:lang w:eastAsia="en-US"/>
        </w:rPr>
        <w:t>м</w:t>
      </w:r>
      <w:r w:rsidRPr="00E53DCF">
        <w:rPr>
          <w:sz w:val="28"/>
          <w:szCs w:val="28"/>
          <w:lang w:eastAsia="en-US"/>
        </w:rPr>
        <w:t>ление свершившегося события;</w:t>
      </w:r>
      <w:proofErr w:type="gramEnd"/>
    </w:p>
    <w:p w:rsidR="004D79D4" w:rsidRPr="00E53DCF" w:rsidRDefault="004D79D4" w:rsidP="00E27529">
      <w:pPr>
        <w:numPr>
          <w:ilvl w:val="0"/>
          <w:numId w:val="5"/>
        </w:numPr>
        <w:autoSpaceDE w:val="0"/>
        <w:autoSpaceDN w:val="0"/>
        <w:adjustRightInd w:val="0"/>
        <w:ind w:left="-284" w:firstLine="0"/>
        <w:jc w:val="both"/>
        <w:rPr>
          <w:sz w:val="28"/>
          <w:szCs w:val="28"/>
          <w:lang w:eastAsia="en-US"/>
        </w:rPr>
      </w:pPr>
      <w:r w:rsidRPr="00E53DCF">
        <w:rPr>
          <w:sz w:val="28"/>
          <w:szCs w:val="28"/>
          <w:lang w:eastAsia="en-US"/>
        </w:rPr>
        <w:t>подписи лиц, составивших документ, с указанием их фамилий и инициалов либо иных реквизитов, необходимых для идентификации.</w:t>
      </w:r>
    </w:p>
    <w:p w:rsidR="004D79D4" w:rsidRPr="00E53DCF" w:rsidRDefault="004D79D4" w:rsidP="00E27529">
      <w:pPr>
        <w:autoSpaceDE w:val="0"/>
        <w:autoSpaceDN w:val="0"/>
        <w:adjustRightInd w:val="0"/>
        <w:ind w:left="-284" w:firstLine="851"/>
        <w:jc w:val="both"/>
        <w:rPr>
          <w:sz w:val="28"/>
          <w:szCs w:val="28"/>
          <w:lang w:eastAsia="en-US"/>
        </w:rPr>
      </w:pPr>
      <w:r w:rsidRPr="00E53DCF">
        <w:rPr>
          <w:bCs/>
          <w:sz w:val="28"/>
          <w:szCs w:val="28"/>
          <w:lang w:eastAsia="en-US"/>
        </w:rPr>
        <w:t>Документы,</w:t>
      </w:r>
      <w:r w:rsidRPr="00E53DCF">
        <w:rPr>
          <w:sz w:val="28"/>
          <w:szCs w:val="28"/>
          <w:lang w:eastAsia="en-US"/>
        </w:rPr>
        <w:t xml:space="preserve"> отражающие операции с наличными или безналичными д</w:t>
      </w:r>
      <w:r>
        <w:rPr>
          <w:sz w:val="28"/>
          <w:szCs w:val="28"/>
          <w:lang w:eastAsia="en-US"/>
        </w:rPr>
        <w:t>е</w:t>
      </w:r>
      <w:r w:rsidRPr="00E53DCF">
        <w:rPr>
          <w:sz w:val="28"/>
          <w:szCs w:val="28"/>
          <w:lang w:eastAsia="en-US"/>
        </w:rPr>
        <w:t xml:space="preserve">нежными средствами, </w:t>
      </w:r>
      <w:r w:rsidRPr="00E53DCF">
        <w:rPr>
          <w:bCs/>
          <w:sz w:val="28"/>
          <w:szCs w:val="28"/>
          <w:lang w:eastAsia="en-US"/>
        </w:rPr>
        <w:t>при наличии исправлений</w:t>
      </w:r>
      <w:r w:rsidRPr="00E53DCF">
        <w:rPr>
          <w:sz w:val="28"/>
          <w:szCs w:val="28"/>
          <w:lang w:eastAsia="en-US"/>
        </w:rPr>
        <w:t xml:space="preserve"> к учету </w:t>
      </w:r>
      <w:r w:rsidRPr="00E53DCF">
        <w:rPr>
          <w:bCs/>
          <w:sz w:val="28"/>
          <w:szCs w:val="28"/>
          <w:lang w:eastAsia="en-US"/>
        </w:rPr>
        <w:t>не принимаются</w:t>
      </w:r>
      <w:r w:rsidRPr="00E53DCF">
        <w:rPr>
          <w:sz w:val="28"/>
          <w:szCs w:val="28"/>
          <w:lang w:eastAsia="en-US"/>
        </w:rPr>
        <w:t>.</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Допущенная в первичном учетном документе ошибка исправляется путем зачеркивания одной чертой неправильного текста или суммы и над зачеркнутым исправленным текстом или суммой делается правильная надпись. Зачеркивание производится так, чтобы можно было прочитать исправленное. Исправление ошибки в первичном документе должно быть оговорено надписью: «Исправлено» или «Исправленному верить» и подтверждено подписями лиц, подписавших д</w:t>
      </w:r>
      <w:r w:rsidRPr="00E53DCF">
        <w:rPr>
          <w:sz w:val="28"/>
          <w:szCs w:val="28"/>
          <w:lang w:eastAsia="en-US"/>
        </w:rPr>
        <w:t>о</w:t>
      </w:r>
      <w:r w:rsidRPr="00E53DCF">
        <w:rPr>
          <w:sz w:val="28"/>
          <w:szCs w:val="28"/>
          <w:lang w:eastAsia="en-US"/>
        </w:rPr>
        <w:t>кумент, с указанием их фамилий и инициалов либо иных реквизитов, необход</w:t>
      </w:r>
      <w:r w:rsidRPr="00E53DCF">
        <w:rPr>
          <w:sz w:val="28"/>
          <w:szCs w:val="28"/>
          <w:lang w:eastAsia="en-US"/>
        </w:rPr>
        <w:t>и</w:t>
      </w:r>
      <w:r w:rsidRPr="00E53DCF">
        <w:rPr>
          <w:sz w:val="28"/>
          <w:szCs w:val="28"/>
          <w:lang w:eastAsia="en-US"/>
        </w:rPr>
        <w:t xml:space="preserve">мых для идентификации этих лиц, а также даты исправления. </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 xml:space="preserve">2.2.3. Ответственность за составление и оформление документа, а также согласование документа с должностными лицами </w:t>
      </w:r>
      <w:r>
        <w:rPr>
          <w:sz w:val="28"/>
          <w:szCs w:val="28"/>
          <w:lang w:eastAsia="en-US"/>
        </w:rPr>
        <w:t>медицинских организаций</w:t>
      </w:r>
      <w:r w:rsidR="00F55AC4">
        <w:rPr>
          <w:sz w:val="28"/>
          <w:szCs w:val="28"/>
          <w:lang w:eastAsia="en-US"/>
        </w:rPr>
        <w:t xml:space="preserve"> </w:t>
      </w:r>
      <w:r>
        <w:rPr>
          <w:sz w:val="28"/>
          <w:szCs w:val="28"/>
          <w:lang w:eastAsia="en-US"/>
        </w:rPr>
        <w:t>К</w:t>
      </w:r>
      <w:r>
        <w:rPr>
          <w:sz w:val="28"/>
          <w:szCs w:val="28"/>
          <w:lang w:eastAsia="en-US"/>
        </w:rPr>
        <w:t>е</w:t>
      </w:r>
      <w:r>
        <w:rPr>
          <w:sz w:val="28"/>
          <w:szCs w:val="28"/>
          <w:lang w:eastAsia="en-US"/>
        </w:rPr>
        <w:t xml:space="preserve">меровской области </w:t>
      </w:r>
      <w:r w:rsidRPr="00E53DCF">
        <w:rPr>
          <w:sz w:val="28"/>
          <w:szCs w:val="28"/>
          <w:lang w:eastAsia="en-US"/>
        </w:rPr>
        <w:t>возлагаются на структурное подразделение, являющееся и</w:t>
      </w:r>
      <w:r w:rsidRPr="00E53DCF">
        <w:rPr>
          <w:sz w:val="28"/>
          <w:szCs w:val="28"/>
          <w:lang w:eastAsia="en-US"/>
        </w:rPr>
        <w:t>с</w:t>
      </w:r>
      <w:r w:rsidRPr="00E53DCF">
        <w:rPr>
          <w:sz w:val="28"/>
          <w:szCs w:val="28"/>
          <w:lang w:eastAsia="en-US"/>
        </w:rPr>
        <w:t>полнителем документа.</w:t>
      </w:r>
    </w:p>
    <w:p w:rsidR="004D79D4" w:rsidRPr="00E53DCF" w:rsidRDefault="004D79D4" w:rsidP="00E27529">
      <w:pPr>
        <w:autoSpaceDE w:val="0"/>
        <w:autoSpaceDN w:val="0"/>
        <w:adjustRightInd w:val="0"/>
        <w:ind w:left="-284" w:firstLine="851"/>
        <w:jc w:val="both"/>
        <w:rPr>
          <w:sz w:val="28"/>
          <w:szCs w:val="28"/>
          <w:lang w:eastAsia="en-US"/>
        </w:rPr>
      </w:pPr>
      <w:r w:rsidRPr="00E53DCF">
        <w:rPr>
          <w:bCs/>
          <w:sz w:val="28"/>
          <w:szCs w:val="28"/>
          <w:lang w:eastAsia="en-US"/>
        </w:rPr>
        <w:t>Лица, ответственные за оформление</w:t>
      </w:r>
      <w:r w:rsidRPr="00E53DCF">
        <w:rPr>
          <w:sz w:val="28"/>
          <w:szCs w:val="28"/>
          <w:lang w:eastAsia="en-US"/>
        </w:rPr>
        <w:t xml:space="preserve"> факта хозяйственной жизни и (или) подписавшие документы, </w:t>
      </w:r>
      <w:r w:rsidRPr="00E53DCF">
        <w:rPr>
          <w:bCs/>
          <w:sz w:val="28"/>
          <w:szCs w:val="28"/>
          <w:lang w:eastAsia="en-US"/>
        </w:rPr>
        <w:t>обеспечивают</w:t>
      </w:r>
      <w:r w:rsidRPr="00E53DCF">
        <w:rPr>
          <w:sz w:val="28"/>
          <w:szCs w:val="28"/>
          <w:lang w:eastAsia="en-US"/>
        </w:rPr>
        <w:t>:</w:t>
      </w:r>
    </w:p>
    <w:p w:rsidR="004D79D4" w:rsidRPr="00E53DCF" w:rsidRDefault="004D79D4" w:rsidP="00E27529">
      <w:pPr>
        <w:numPr>
          <w:ilvl w:val="0"/>
          <w:numId w:val="6"/>
        </w:numPr>
        <w:autoSpaceDE w:val="0"/>
        <w:autoSpaceDN w:val="0"/>
        <w:adjustRightInd w:val="0"/>
        <w:ind w:left="-284" w:firstLine="0"/>
        <w:jc w:val="both"/>
        <w:rPr>
          <w:sz w:val="28"/>
          <w:szCs w:val="28"/>
          <w:lang w:eastAsia="en-US"/>
        </w:rPr>
      </w:pPr>
      <w:r w:rsidRPr="00E53DCF">
        <w:rPr>
          <w:sz w:val="28"/>
          <w:szCs w:val="28"/>
          <w:lang w:eastAsia="en-US"/>
        </w:rPr>
        <w:t>их своевременное и качественное оформление;</w:t>
      </w:r>
    </w:p>
    <w:p w:rsidR="004D79D4" w:rsidRPr="00E53DCF" w:rsidRDefault="004D79D4" w:rsidP="00E27529">
      <w:pPr>
        <w:numPr>
          <w:ilvl w:val="0"/>
          <w:numId w:val="6"/>
        </w:numPr>
        <w:autoSpaceDE w:val="0"/>
        <w:autoSpaceDN w:val="0"/>
        <w:adjustRightInd w:val="0"/>
        <w:ind w:left="-284" w:firstLine="0"/>
        <w:jc w:val="both"/>
        <w:rPr>
          <w:sz w:val="28"/>
          <w:szCs w:val="28"/>
          <w:lang w:eastAsia="en-US"/>
        </w:rPr>
      </w:pPr>
      <w:r w:rsidRPr="00E53DCF">
        <w:rPr>
          <w:sz w:val="28"/>
          <w:szCs w:val="28"/>
          <w:lang w:eastAsia="en-US"/>
        </w:rPr>
        <w:t>достоверность данных, в них содержащихся;</w:t>
      </w:r>
    </w:p>
    <w:p w:rsidR="004D79D4" w:rsidRPr="00E53DCF" w:rsidRDefault="004D79D4" w:rsidP="00E27529">
      <w:pPr>
        <w:numPr>
          <w:ilvl w:val="0"/>
          <w:numId w:val="6"/>
        </w:numPr>
        <w:autoSpaceDE w:val="0"/>
        <w:autoSpaceDN w:val="0"/>
        <w:adjustRightInd w:val="0"/>
        <w:ind w:left="-284" w:firstLine="0"/>
        <w:jc w:val="both"/>
        <w:rPr>
          <w:sz w:val="28"/>
          <w:szCs w:val="28"/>
          <w:lang w:eastAsia="en-US"/>
        </w:rPr>
      </w:pPr>
      <w:r w:rsidRPr="00E53DCF">
        <w:rPr>
          <w:sz w:val="28"/>
          <w:szCs w:val="28"/>
          <w:lang w:eastAsia="en-US"/>
        </w:rPr>
        <w:t>своевременную передачу документов для отражения в учете.</w:t>
      </w:r>
    </w:p>
    <w:p w:rsidR="004D79D4" w:rsidRDefault="004D79D4" w:rsidP="00E27529">
      <w:pPr>
        <w:autoSpaceDE w:val="0"/>
        <w:autoSpaceDN w:val="0"/>
        <w:adjustRightInd w:val="0"/>
        <w:ind w:left="-284" w:firstLine="851"/>
        <w:jc w:val="both"/>
        <w:rPr>
          <w:sz w:val="28"/>
          <w:szCs w:val="28"/>
          <w:lang w:eastAsia="en-US"/>
        </w:rPr>
      </w:pPr>
      <w:r>
        <w:rPr>
          <w:sz w:val="28"/>
          <w:szCs w:val="28"/>
          <w:lang w:eastAsia="en-US"/>
        </w:rPr>
        <w:t>Д</w:t>
      </w:r>
      <w:r w:rsidRPr="00E53DCF">
        <w:rPr>
          <w:sz w:val="28"/>
          <w:szCs w:val="28"/>
          <w:lang w:eastAsia="en-US"/>
        </w:rPr>
        <w:t>олжностные лица</w:t>
      </w:r>
      <w:r>
        <w:rPr>
          <w:sz w:val="28"/>
          <w:szCs w:val="28"/>
          <w:lang w:eastAsia="en-US"/>
        </w:rPr>
        <w:t>,</w:t>
      </w:r>
      <w:r w:rsidR="00373A59">
        <w:rPr>
          <w:sz w:val="28"/>
          <w:szCs w:val="28"/>
          <w:lang w:eastAsia="en-US"/>
        </w:rPr>
        <w:t xml:space="preserve"> </w:t>
      </w:r>
      <w:r w:rsidRPr="00837BED">
        <w:rPr>
          <w:sz w:val="28"/>
          <w:szCs w:val="28"/>
        </w:rPr>
        <w:t>наделенные</w:t>
      </w:r>
      <w:r w:rsidR="00373A59">
        <w:rPr>
          <w:sz w:val="28"/>
          <w:szCs w:val="28"/>
        </w:rPr>
        <w:t xml:space="preserve"> </w:t>
      </w:r>
      <w:r>
        <w:rPr>
          <w:sz w:val="28"/>
          <w:szCs w:val="28"/>
        </w:rPr>
        <w:t>п</w:t>
      </w:r>
      <w:r w:rsidRPr="00837BED">
        <w:rPr>
          <w:sz w:val="28"/>
          <w:szCs w:val="28"/>
          <w:lang w:eastAsia="en-US"/>
        </w:rPr>
        <w:t>раво</w:t>
      </w:r>
      <w:r>
        <w:rPr>
          <w:sz w:val="28"/>
          <w:szCs w:val="28"/>
          <w:lang w:eastAsia="en-US"/>
        </w:rPr>
        <w:t>м</w:t>
      </w:r>
      <w:r w:rsidRPr="00837BED">
        <w:rPr>
          <w:sz w:val="28"/>
          <w:szCs w:val="28"/>
          <w:lang w:eastAsia="en-US"/>
        </w:rPr>
        <w:t xml:space="preserve"> подписи первичных документов</w:t>
      </w:r>
      <w:r>
        <w:rPr>
          <w:sz w:val="28"/>
          <w:szCs w:val="28"/>
          <w:lang w:eastAsia="en-US"/>
        </w:rPr>
        <w:t>,</w:t>
      </w:r>
      <w:r w:rsidR="00373A59">
        <w:rPr>
          <w:sz w:val="28"/>
          <w:szCs w:val="28"/>
          <w:lang w:eastAsia="en-US"/>
        </w:rPr>
        <w:t xml:space="preserve"> </w:t>
      </w:r>
      <w:r>
        <w:rPr>
          <w:sz w:val="28"/>
          <w:szCs w:val="28"/>
          <w:lang w:eastAsia="en-US"/>
        </w:rPr>
        <w:t>устанавливаются медицинскими организациями К</w:t>
      </w:r>
      <w:r w:rsidR="00794BB0">
        <w:rPr>
          <w:sz w:val="28"/>
          <w:szCs w:val="28"/>
          <w:lang w:eastAsia="en-US"/>
        </w:rPr>
        <w:t>узбасса</w:t>
      </w:r>
      <w:r>
        <w:rPr>
          <w:sz w:val="28"/>
          <w:szCs w:val="28"/>
          <w:lang w:eastAsia="en-US"/>
        </w:rPr>
        <w:t xml:space="preserve"> самостоятельно в соо</w:t>
      </w:r>
      <w:r>
        <w:rPr>
          <w:sz w:val="28"/>
          <w:szCs w:val="28"/>
          <w:lang w:eastAsia="en-US"/>
        </w:rPr>
        <w:t>т</w:t>
      </w:r>
      <w:r>
        <w:rPr>
          <w:sz w:val="28"/>
          <w:szCs w:val="28"/>
          <w:lang w:eastAsia="en-US"/>
        </w:rPr>
        <w:t>ветствии с действующим законодательством.</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lastRenderedPageBreak/>
        <w:t>2.2.4.</w:t>
      </w:r>
      <w:r w:rsidRPr="00E53DCF">
        <w:rPr>
          <w:bCs/>
          <w:sz w:val="28"/>
          <w:szCs w:val="28"/>
          <w:lang w:eastAsia="en-US"/>
        </w:rPr>
        <w:t xml:space="preserve"> За правильность оформления</w:t>
      </w:r>
      <w:r w:rsidRPr="00E53DCF">
        <w:rPr>
          <w:sz w:val="28"/>
          <w:szCs w:val="28"/>
          <w:lang w:eastAsia="en-US"/>
        </w:rPr>
        <w:t xml:space="preserve"> первичных (сводных) учетных </w:t>
      </w:r>
      <w:r w:rsidRPr="00E53DCF">
        <w:rPr>
          <w:bCs/>
          <w:sz w:val="28"/>
          <w:szCs w:val="28"/>
          <w:lang w:eastAsia="en-US"/>
        </w:rPr>
        <w:t>док</w:t>
      </w:r>
      <w:r w:rsidRPr="00E53DCF">
        <w:rPr>
          <w:bCs/>
          <w:sz w:val="28"/>
          <w:szCs w:val="28"/>
          <w:lang w:eastAsia="en-US"/>
        </w:rPr>
        <w:t>у</w:t>
      </w:r>
      <w:r w:rsidRPr="00E53DCF">
        <w:rPr>
          <w:bCs/>
          <w:sz w:val="28"/>
          <w:szCs w:val="28"/>
          <w:lang w:eastAsia="en-US"/>
        </w:rPr>
        <w:t>ментов</w:t>
      </w:r>
      <w:r w:rsidRPr="00E53DCF">
        <w:rPr>
          <w:sz w:val="28"/>
          <w:szCs w:val="28"/>
          <w:lang w:eastAsia="en-US"/>
        </w:rPr>
        <w:t xml:space="preserve">, составленных другими лицами, </w:t>
      </w:r>
      <w:r w:rsidRPr="00E53DCF">
        <w:rPr>
          <w:bCs/>
          <w:sz w:val="28"/>
          <w:szCs w:val="28"/>
          <w:lang w:eastAsia="en-US"/>
        </w:rPr>
        <w:t xml:space="preserve">ответственность не несет </w:t>
      </w:r>
      <w:r w:rsidRPr="00E53DCF">
        <w:rPr>
          <w:sz w:val="28"/>
          <w:szCs w:val="28"/>
          <w:lang w:eastAsia="en-US"/>
        </w:rPr>
        <w:t>лицо, на кот</w:t>
      </w:r>
      <w:r w:rsidRPr="00E53DCF">
        <w:rPr>
          <w:sz w:val="28"/>
          <w:szCs w:val="28"/>
          <w:lang w:eastAsia="en-US"/>
        </w:rPr>
        <w:t>о</w:t>
      </w:r>
      <w:r w:rsidRPr="00E53DCF">
        <w:rPr>
          <w:sz w:val="28"/>
          <w:szCs w:val="28"/>
          <w:lang w:eastAsia="en-US"/>
        </w:rPr>
        <w:t>рое возложено ведение бухгалтерского учета.</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2.2.5.</w:t>
      </w:r>
      <w:r w:rsidRPr="00E53DCF">
        <w:rPr>
          <w:bCs/>
          <w:sz w:val="28"/>
          <w:szCs w:val="28"/>
          <w:lang w:eastAsia="en-US"/>
        </w:rPr>
        <w:t>Первичный (сводный) учетный документ всегда должен содержать подпись руководителя</w:t>
      </w:r>
      <w:r w:rsidRPr="00E53DCF">
        <w:rPr>
          <w:sz w:val="28"/>
          <w:szCs w:val="28"/>
          <w:lang w:eastAsia="en-US"/>
        </w:rPr>
        <w:t xml:space="preserve"> субъекта учета или уполномоченного им лица независимо от того, составлен он по унифицированной форме или по неунифицированной форме, содержащей все обязательные реквизиты.</w:t>
      </w:r>
    </w:p>
    <w:p w:rsidR="004D79D4" w:rsidRPr="00E53DCF" w:rsidRDefault="004D79D4" w:rsidP="00E27529">
      <w:pPr>
        <w:autoSpaceDE w:val="0"/>
        <w:autoSpaceDN w:val="0"/>
        <w:adjustRightInd w:val="0"/>
        <w:ind w:left="-284" w:firstLine="851"/>
        <w:jc w:val="both"/>
        <w:rPr>
          <w:sz w:val="28"/>
          <w:szCs w:val="28"/>
          <w:lang w:eastAsia="en-US"/>
        </w:rPr>
      </w:pPr>
      <w:r w:rsidRPr="00E53DCF">
        <w:rPr>
          <w:bCs/>
          <w:sz w:val="28"/>
          <w:szCs w:val="28"/>
          <w:lang w:eastAsia="en-US"/>
        </w:rPr>
        <w:t>Первичный (сводный) учетный документ,</w:t>
      </w:r>
      <w:r w:rsidRPr="00E53DCF">
        <w:rPr>
          <w:sz w:val="28"/>
          <w:szCs w:val="28"/>
          <w:lang w:eastAsia="en-US"/>
        </w:rPr>
        <w:t xml:space="preserve"> которым оформлены </w:t>
      </w:r>
      <w:r w:rsidRPr="00E53DCF">
        <w:rPr>
          <w:bCs/>
          <w:sz w:val="28"/>
          <w:szCs w:val="28"/>
          <w:lang w:eastAsia="en-US"/>
        </w:rPr>
        <w:t>операции с денежными средствами</w:t>
      </w:r>
      <w:r w:rsidRPr="00E53DCF">
        <w:rPr>
          <w:sz w:val="28"/>
          <w:szCs w:val="28"/>
          <w:lang w:eastAsia="en-US"/>
        </w:rPr>
        <w:t xml:space="preserve">, помимо подписи руководителя (уполномоченного лица) </w:t>
      </w:r>
      <w:r w:rsidRPr="00E53DCF">
        <w:rPr>
          <w:bCs/>
          <w:sz w:val="28"/>
          <w:szCs w:val="28"/>
          <w:lang w:eastAsia="en-US"/>
        </w:rPr>
        <w:t>всегда должен содержать подпись главного бухгалтера</w:t>
      </w:r>
      <w:r w:rsidRPr="00E53DCF">
        <w:rPr>
          <w:sz w:val="28"/>
          <w:szCs w:val="28"/>
          <w:lang w:eastAsia="en-US"/>
        </w:rPr>
        <w:t xml:space="preserve"> (уполномоченного им лица).</w:t>
      </w:r>
    </w:p>
    <w:p w:rsidR="004D79D4" w:rsidRPr="00E53DCF" w:rsidRDefault="004D79D4" w:rsidP="00E27529">
      <w:pPr>
        <w:autoSpaceDE w:val="0"/>
        <w:autoSpaceDN w:val="0"/>
        <w:adjustRightInd w:val="0"/>
        <w:ind w:left="-284"/>
        <w:jc w:val="both"/>
        <w:rPr>
          <w:sz w:val="28"/>
          <w:szCs w:val="28"/>
          <w:lang w:eastAsia="en-US"/>
        </w:rPr>
      </w:pPr>
      <w:r w:rsidRPr="00E53DCF">
        <w:rPr>
          <w:sz w:val="28"/>
          <w:szCs w:val="28"/>
          <w:lang w:eastAsia="en-US"/>
        </w:rPr>
        <w:t>Без подписи главного бухгалтера (уполномоченного лица) не принимаются:</w:t>
      </w:r>
    </w:p>
    <w:p w:rsidR="004D79D4" w:rsidRPr="00E53DCF" w:rsidRDefault="004D79D4" w:rsidP="00E27529">
      <w:pPr>
        <w:numPr>
          <w:ilvl w:val="0"/>
          <w:numId w:val="7"/>
        </w:numPr>
        <w:autoSpaceDE w:val="0"/>
        <w:autoSpaceDN w:val="0"/>
        <w:adjustRightInd w:val="0"/>
        <w:ind w:left="-284" w:firstLine="0"/>
        <w:jc w:val="both"/>
        <w:rPr>
          <w:sz w:val="28"/>
          <w:szCs w:val="28"/>
          <w:lang w:eastAsia="en-US"/>
        </w:rPr>
      </w:pPr>
      <w:r w:rsidRPr="00E53DCF">
        <w:rPr>
          <w:sz w:val="28"/>
          <w:szCs w:val="28"/>
          <w:lang w:eastAsia="en-US"/>
        </w:rPr>
        <w:t>денежные и расчетные документы;</w:t>
      </w:r>
    </w:p>
    <w:p w:rsidR="004D79D4" w:rsidRPr="00E53DCF" w:rsidRDefault="004D79D4" w:rsidP="00E27529">
      <w:pPr>
        <w:numPr>
          <w:ilvl w:val="0"/>
          <w:numId w:val="7"/>
        </w:numPr>
        <w:autoSpaceDE w:val="0"/>
        <w:autoSpaceDN w:val="0"/>
        <w:adjustRightInd w:val="0"/>
        <w:ind w:left="-284" w:firstLine="0"/>
        <w:jc w:val="both"/>
        <w:rPr>
          <w:sz w:val="28"/>
          <w:szCs w:val="28"/>
          <w:lang w:eastAsia="en-US"/>
        </w:rPr>
      </w:pPr>
      <w:r w:rsidRPr="00E53DCF">
        <w:rPr>
          <w:sz w:val="28"/>
          <w:szCs w:val="28"/>
          <w:lang w:eastAsia="en-US"/>
        </w:rPr>
        <w:t>документы, которыми оформлены финансовые вложения, договоры займа, кредитные договоры.</w:t>
      </w:r>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 xml:space="preserve">2.2.6. </w:t>
      </w:r>
      <w:proofErr w:type="gramStart"/>
      <w:r w:rsidRPr="00E53DCF">
        <w:rPr>
          <w:bCs/>
          <w:sz w:val="28"/>
          <w:szCs w:val="28"/>
          <w:lang w:eastAsia="en-US"/>
        </w:rPr>
        <w:t>В случаях разногласий</w:t>
      </w:r>
      <w:r w:rsidRPr="00E53DCF">
        <w:rPr>
          <w:sz w:val="28"/>
          <w:szCs w:val="28"/>
          <w:lang w:eastAsia="en-US"/>
        </w:rPr>
        <w:t xml:space="preserve"> между руководителем (уполномоченным им лицом) и главным бухгалтером (уполномоченным им лицом) относительно ос</w:t>
      </w:r>
      <w:r w:rsidRPr="00E53DCF">
        <w:rPr>
          <w:sz w:val="28"/>
          <w:szCs w:val="28"/>
          <w:lang w:eastAsia="en-US"/>
        </w:rPr>
        <w:t>у</w:t>
      </w:r>
      <w:r w:rsidRPr="00E53DCF">
        <w:rPr>
          <w:sz w:val="28"/>
          <w:szCs w:val="28"/>
          <w:lang w:eastAsia="en-US"/>
        </w:rPr>
        <w:t xml:space="preserve">ществления отдельных фактов хозяйственной жизни первичные (сводные) </w:t>
      </w:r>
      <w:r w:rsidRPr="00E53DCF">
        <w:rPr>
          <w:bCs/>
          <w:sz w:val="28"/>
          <w:szCs w:val="28"/>
          <w:lang w:eastAsia="en-US"/>
        </w:rPr>
        <w:t>уче</w:t>
      </w:r>
      <w:r w:rsidRPr="00E53DCF">
        <w:rPr>
          <w:bCs/>
          <w:sz w:val="28"/>
          <w:szCs w:val="28"/>
          <w:lang w:eastAsia="en-US"/>
        </w:rPr>
        <w:t>т</w:t>
      </w:r>
      <w:r w:rsidRPr="00E53DCF">
        <w:rPr>
          <w:bCs/>
          <w:sz w:val="28"/>
          <w:szCs w:val="28"/>
          <w:lang w:eastAsia="en-US"/>
        </w:rPr>
        <w:t>ные документы принимаются</w:t>
      </w:r>
      <w:r w:rsidRPr="00E53DCF">
        <w:rPr>
          <w:sz w:val="28"/>
          <w:szCs w:val="28"/>
          <w:lang w:eastAsia="en-US"/>
        </w:rPr>
        <w:t xml:space="preserve"> к исполнению и отражению в учете без подписи главного бухгалтера (уполномоченного им лица) </w:t>
      </w:r>
      <w:r w:rsidRPr="00E53DCF">
        <w:rPr>
          <w:bCs/>
          <w:sz w:val="28"/>
          <w:szCs w:val="28"/>
          <w:lang w:eastAsia="en-US"/>
        </w:rPr>
        <w:t>с письменного распоряжения руководителя</w:t>
      </w:r>
      <w:r w:rsidRPr="00E53DCF">
        <w:rPr>
          <w:sz w:val="28"/>
          <w:szCs w:val="28"/>
          <w:lang w:eastAsia="en-US"/>
        </w:rPr>
        <w:t xml:space="preserve"> (уполномоченного им лица), который несет ответственность, пред</w:t>
      </w:r>
      <w:r w:rsidRPr="00E53DCF">
        <w:rPr>
          <w:sz w:val="28"/>
          <w:szCs w:val="28"/>
          <w:lang w:eastAsia="en-US"/>
        </w:rPr>
        <w:t>у</w:t>
      </w:r>
      <w:r w:rsidRPr="00E53DCF">
        <w:rPr>
          <w:sz w:val="28"/>
          <w:szCs w:val="28"/>
          <w:lang w:eastAsia="en-US"/>
        </w:rPr>
        <w:t>смотренную законодательством Российской Федерации.</w:t>
      </w:r>
      <w:proofErr w:type="gramEnd"/>
    </w:p>
    <w:p w:rsidR="004D79D4" w:rsidRPr="00E53DCF" w:rsidRDefault="004D79D4" w:rsidP="00E27529">
      <w:pPr>
        <w:autoSpaceDE w:val="0"/>
        <w:autoSpaceDN w:val="0"/>
        <w:adjustRightInd w:val="0"/>
        <w:ind w:left="-284" w:firstLine="851"/>
        <w:jc w:val="both"/>
        <w:rPr>
          <w:sz w:val="28"/>
          <w:szCs w:val="28"/>
          <w:lang w:eastAsia="en-US"/>
        </w:rPr>
      </w:pPr>
      <w:r w:rsidRPr="00E53DCF">
        <w:rPr>
          <w:sz w:val="28"/>
          <w:szCs w:val="28"/>
          <w:lang w:eastAsia="en-US"/>
        </w:rPr>
        <w:t xml:space="preserve">2.2.7. </w:t>
      </w:r>
      <w:r w:rsidRPr="00E53DCF">
        <w:rPr>
          <w:bCs/>
          <w:sz w:val="28"/>
          <w:szCs w:val="28"/>
          <w:lang w:eastAsia="en-US"/>
        </w:rPr>
        <w:t>Записи в регистры</w:t>
      </w:r>
      <w:r w:rsidRPr="00E53DCF">
        <w:rPr>
          <w:sz w:val="28"/>
          <w:szCs w:val="28"/>
          <w:lang w:eastAsia="en-US"/>
        </w:rPr>
        <w:t xml:space="preserve"> бухгалтерского учета </w:t>
      </w:r>
      <w:r w:rsidRPr="00E53DCF">
        <w:rPr>
          <w:bCs/>
          <w:sz w:val="28"/>
          <w:szCs w:val="28"/>
          <w:lang w:eastAsia="en-US"/>
        </w:rPr>
        <w:t>осуществляются</w:t>
      </w:r>
      <w:r w:rsidRPr="00E53DCF">
        <w:rPr>
          <w:sz w:val="28"/>
          <w:szCs w:val="28"/>
          <w:lang w:eastAsia="en-US"/>
        </w:rPr>
        <w:t xml:space="preserve"> в хронол</w:t>
      </w:r>
      <w:r w:rsidRPr="00E53DCF">
        <w:rPr>
          <w:sz w:val="28"/>
          <w:szCs w:val="28"/>
          <w:lang w:eastAsia="en-US"/>
        </w:rPr>
        <w:t>о</w:t>
      </w:r>
      <w:r w:rsidRPr="00E53DCF">
        <w:rPr>
          <w:sz w:val="28"/>
          <w:szCs w:val="28"/>
          <w:lang w:eastAsia="en-US"/>
        </w:rPr>
        <w:t>гической последовательности и с группировкой по соответствующим счетам учета.</w:t>
      </w:r>
    </w:p>
    <w:p w:rsidR="004D79D4" w:rsidRPr="00E53DCF" w:rsidRDefault="004D79D4" w:rsidP="00E27529">
      <w:pPr>
        <w:autoSpaceDE w:val="0"/>
        <w:autoSpaceDN w:val="0"/>
        <w:adjustRightInd w:val="0"/>
        <w:ind w:left="-284"/>
        <w:jc w:val="both"/>
        <w:rPr>
          <w:sz w:val="28"/>
          <w:szCs w:val="28"/>
          <w:lang w:eastAsia="en-US"/>
        </w:rPr>
      </w:pPr>
      <w:r w:rsidRPr="00E53DCF">
        <w:rPr>
          <w:sz w:val="28"/>
          <w:szCs w:val="28"/>
          <w:lang w:eastAsia="en-US"/>
        </w:rPr>
        <w:t>Они вносятся по мере осуществления операций и принятия документов к учету, но не позднее следующего дня после поступления соответствующих документов.</w:t>
      </w:r>
    </w:p>
    <w:p w:rsidR="004D79D4" w:rsidRPr="00E53DCF" w:rsidRDefault="004D79D4" w:rsidP="00E27529">
      <w:pPr>
        <w:autoSpaceDE w:val="0"/>
        <w:autoSpaceDN w:val="0"/>
        <w:adjustRightInd w:val="0"/>
        <w:ind w:left="-284" w:firstLine="851"/>
        <w:jc w:val="both"/>
        <w:rPr>
          <w:sz w:val="28"/>
          <w:szCs w:val="28"/>
          <w:lang w:eastAsia="en-US"/>
        </w:rPr>
      </w:pPr>
      <w:r w:rsidRPr="00E53DCF">
        <w:rPr>
          <w:bCs/>
          <w:sz w:val="28"/>
          <w:szCs w:val="28"/>
          <w:lang w:eastAsia="en-US"/>
        </w:rPr>
        <w:t>Пропуски или изъятия</w:t>
      </w:r>
      <w:r w:rsidRPr="00E53DCF">
        <w:rPr>
          <w:sz w:val="28"/>
          <w:szCs w:val="28"/>
          <w:lang w:eastAsia="en-US"/>
        </w:rPr>
        <w:t xml:space="preserve"> при регистрации объектов учета (фактов хозяйс</w:t>
      </w:r>
      <w:r w:rsidRPr="00E53DCF">
        <w:rPr>
          <w:sz w:val="28"/>
          <w:szCs w:val="28"/>
          <w:lang w:eastAsia="en-US"/>
        </w:rPr>
        <w:t>т</w:t>
      </w:r>
      <w:r w:rsidRPr="00E53DCF">
        <w:rPr>
          <w:sz w:val="28"/>
          <w:szCs w:val="28"/>
          <w:lang w:eastAsia="en-US"/>
        </w:rPr>
        <w:t xml:space="preserve">венной жизни) в регистрах бухгалтерского учета </w:t>
      </w:r>
      <w:r w:rsidRPr="00E53DCF">
        <w:rPr>
          <w:bCs/>
          <w:sz w:val="28"/>
          <w:szCs w:val="28"/>
          <w:lang w:eastAsia="en-US"/>
        </w:rPr>
        <w:t>не допускаются</w:t>
      </w:r>
      <w:r w:rsidRPr="00E53DCF">
        <w:rPr>
          <w:sz w:val="28"/>
          <w:szCs w:val="28"/>
          <w:lang w:eastAsia="en-US"/>
        </w:rPr>
        <w:t>.</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t>Лица, составившие и подписавшие регистры бухгалтерского учета, обе</w:t>
      </w:r>
      <w:r w:rsidRPr="00E53DCF">
        <w:rPr>
          <w:sz w:val="28"/>
          <w:szCs w:val="28"/>
          <w:lang w:eastAsia="en-US"/>
        </w:rPr>
        <w:t>с</w:t>
      </w:r>
      <w:r w:rsidRPr="00E53DCF">
        <w:rPr>
          <w:sz w:val="28"/>
          <w:szCs w:val="28"/>
          <w:lang w:eastAsia="en-US"/>
        </w:rPr>
        <w:t>печивают правильность, полноту и своевременность регистрации объектов бу</w:t>
      </w:r>
      <w:r w:rsidRPr="00E53DCF">
        <w:rPr>
          <w:sz w:val="28"/>
          <w:szCs w:val="28"/>
          <w:lang w:eastAsia="en-US"/>
        </w:rPr>
        <w:t>х</w:t>
      </w:r>
      <w:r w:rsidRPr="00E53DCF">
        <w:rPr>
          <w:sz w:val="28"/>
          <w:szCs w:val="28"/>
          <w:lang w:eastAsia="en-US"/>
        </w:rPr>
        <w:t>галтерского учета (отражения фактов хозяйственной жизни).</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t>2.2.8. Регистрация отправляемых документов для контрагентов осущест</w:t>
      </w:r>
      <w:r w:rsidRPr="00E53DCF">
        <w:rPr>
          <w:sz w:val="28"/>
          <w:szCs w:val="28"/>
          <w:lang w:eastAsia="en-US"/>
        </w:rPr>
        <w:t>в</w:t>
      </w:r>
      <w:r w:rsidRPr="00E53DCF">
        <w:rPr>
          <w:sz w:val="28"/>
          <w:szCs w:val="28"/>
          <w:lang w:eastAsia="en-US"/>
        </w:rPr>
        <w:t xml:space="preserve">ляется </w:t>
      </w:r>
      <w:r w:rsidRPr="007723F7">
        <w:rPr>
          <w:sz w:val="28"/>
          <w:szCs w:val="28"/>
          <w:lang w:eastAsia="en-US"/>
        </w:rPr>
        <w:t>службой делопроизводства</w:t>
      </w:r>
      <w:r w:rsidRPr="00E53DCF">
        <w:rPr>
          <w:sz w:val="28"/>
          <w:szCs w:val="28"/>
          <w:lang w:eastAsia="en-US"/>
        </w:rPr>
        <w:t xml:space="preserve"> в журнале учета исходящих </w:t>
      </w:r>
      <w:r w:rsidR="00794BB0" w:rsidRPr="00E53DCF">
        <w:rPr>
          <w:sz w:val="28"/>
          <w:szCs w:val="28"/>
          <w:lang w:eastAsia="en-US"/>
        </w:rPr>
        <w:t>документов или</w:t>
      </w:r>
      <w:r w:rsidRPr="00E53DCF">
        <w:rPr>
          <w:sz w:val="28"/>
          <w:szCs w:val="28"/>
          <w:lang w:eastAsia="en-US"/>
        </w:rPr>
        <w:t xml:space="preserve"> в электронной базе данных.</w:t>
      </w:r>
    </w:p>
    <w:p w:rsidR="004D79D4" w:rsidRPr="00E53DCF" w:rsidRDefault="004D79D4" w:rsidP="00E27529">
      <w:pPr>
        <w:autoSpaceDE w:val="0"/>
        <w:autoSpaceDN w:val="0"/>
        <w:adjustRightInd w:val="0"/>
        <w:ind w:left="-284"/>
        <w:jc w:val="both"/>
        <w:rPr>
          <w:sz w:val="28"/>
          <w:szCs w:val="28"/>
          <w:lang w:eastAsia="en-US"/>
        </w:rPr>
      </w:pPr>
    </w:p>
    <w:p w:rsidR="004D79D4" w:rsidRPr="00E53DCF" w:rsidRDefault="004D79D4" w:rsidP="00E27529">
      <w:pPr>
        <w:autoSpaceDE w:val="0"/>
        <w:autoSpaceDN w:val="0"/>
        <w:adjustRightInd w:val="0"/>
        <w:ind w:left="-284"/>
        <w:jc w:val="center"/>
        <w:rPr>
          <w:sz w:val="28"/>
          <w:szCs w:val="28"/>
          <w:lang w:eastAsia="en-US"/>
        </w:rPr>
      </w:pPr>
      <w:r w:rsidRPr="007723F7">
        <w:rPr>
          <w:sz w:val="28"/>
          <w:szCs w:val="28"/>
          <w:lang w:eastAsia="en-US"/>
        </w:rPr>
        <w:t>2.3. Организация электронного документооборота</w:t>
      </w:r>
    </w:p>
    <w:p w:rsidR="004D79D4" w:rsidRPr="00E53DCF" w:rsidRDefault="004D79D4" w:rsidP="00E27529">
      <w:pPr>
        <w:autoSpaceDE w:val="0"/>
        <w:autoSpaceDN w:val="0"/>
        <w:adjustRightInd w:val="0"/>
        <w:ind w:left="-284"/>
        <w:jc w:val="both"/>
        <w:rPr>
          <w:sz w:val="28"/>
          <w:szCs w:val="28"/>
          <w:lang w:eastAsia="en-US"/>
        </w:rPr>
      </w:pP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t xml:space="preserve">2.3.1. В </w:t>
      </w:r>
      <w:r>
        <w:rPr>
          <w:sz w:val="28"/>
          <w:szCs w:val="28"/>
          <w:lang w:eastAsia="en-US"/>
        </w:rPr>
        <w:t xml:space="preserve">медицинских </w:t>
      </w:r>
      <w:r w:rsidRPr="00E528BC">
        <w:rPr>
          <w:sz w:val="28"/>
          <w:szCs w:val="28"/>
          <w:lang w:eastAsia="en-US"/>
        </w:rPr>
        <w:t xml:space="preserve">организациях </w:t>
      </w:r>
      <w:r w:rsidR="002E78F9" w:rsidRPr="00E528BC">
        <w:rPr>
          <w:sz w:val="28"/>
          <w:szCs w:val="28"/>
          <w:lang w:eastAsia="en-US"/>
        </w:rPr>
        <w:t>Кузбасса</w:t>
      </w:r>
      <w:r w:rsidRPr="00E528BC">
        <w:rPr>
          <w:sz w:val="28"/>
          <w:szCs w:val="28"/>
          <w:lang w:eastAsia="en-US"/>
        </w:rPr>
        <w:t xml:space="preserve"> организован</w:t>
      </w:r>
      <w:r w:rsidRPr="00E53DCF">
        <w:rPr>
          <w:sz w:val="28"/>
          <w:szCs w:val="28"/>
          <w:lang w:eastAsia="en-US"/>
        </w:rPr>
        <w:t xml:space="preserve"> электронный д</w:t>
      </w:r>
      <w:r w:rsidRPr="00E53DCF">
        <w:rPr>
          <w:sz w:val="28"/>
          <w:szCs w:val="28"/>
          <w:lang w:eastAsia="en-US"/>
        </w:rPr>
        <w:t>о</w:t>
      </w:r>
      <w:r w:rsidRPr="00E53DCF">
        <w:rPr>
          <w:sz w:val="28"/>
          <w:szCs w:val="28"/>
          <w:lang w:eastAsia="en-US"/>
        </w:rPr>
        <w:t>кументооборот, который реализует безбумажные технологии обработки и обмена электронными документами на протяжении всего жизненного цикла документа с момента его создания или получения до завершения исполнения, а также его хранение и использование в текущей деятельности вплоть до уничтожения в связи с истечением установленного срока хранения.</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lastRenderedPageBreak/>
        <w:t>2.3.2. Электронные документы, обрабатываемые по безбумажной технол</w:t>
      </w:r>
      <w:r w:rsidRPr="00E53DCF">
        <w:rPr>
          <w:sz w:val="28"/>
          <w:szCs w:val="28"/>
          <w:lang w:eastAsia="en-US"/>
        </w:rPr>
        <w:t>о</w:t>
      </w:r>
      <w:r w:rsidRPr="00E53DCF">
        <w:rPr>
          <w:sz w:val="28"/>
          <w:szCs w:val="28"/>
          <w:lang w:eastAsia="en-US"/>
        </w:rPr>
        <w:t>гии и заверенные электронной подписью, являются юридически значимыми: электронный документ, подписанный электронной подписью, равнозначен док</w:t>
      </w:r>
      <w:r w:rsidRPr="00E53DCF">
        <w:rPr>
          <w:sz w:val="28"/>
          <w:szCs w:val="28"/>
          <w:lang w:eastAsia="en-US"/>
        </w:rPr>
        <w:t>у</w:t>
      </w:r>
      <w:r w:rsidRPr="00E53DCF">
        <w:rPr>
          <w:sz w:val="28"/>
          <w:szCs w:val="28"/>
          <w:lang w:eastAsia="en-US"/>
        </w:rPr>
        <w:t>менту на бумажном носителе, подписанному собственноручной подписью.</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t>2.3.3. Электронная подпись обеспечивает целостность электронного док</w:t>
      </w:r>
      <w:r w:rsidRPr="00E53DCF">
        <w:rPr>
          <w:sz w:val="28"/>
          <w:szCs w:val="28"/>
          <w:lang w:eastAsia="en-US"/>
        </w:rPr>
        <w:t>у</w:t>
      </w:r>
      <w:r w:rsidRPr="00E53DCF">
        <w:rPr>
          <w:sz w:val="28"/>
          <w:szCs w:val="28"/>
          <w:lang w:eastAsia="en-US"/>
        </w:rPr>
        <w:t xml:space="preserve">мента и его защиту от подделки. При этом электронная подпись соответствует состоянию документа на момент </w:t>
      </w:r>
      <w:r w:rsidR="00794BB0" w:rsidRPr="00E53DCF">
        <w:rPr>
          <w:sz w:val="28"/>
          <w:szCs w:val="28"/>
          <w:lang w:eastAsia="en-US"/>
        </w:rPr>
        <w:t>подписания и</w:t>
      </w:r>
      <w:r w:rsidRPr="00E53DCF">
        <w:rPr>
          <w:sz w:val="28"/>
          <w:szCs w:val="28"/>
          <w:lang w:eastAsia="en-US"/>
        </w:rPr>
        <w:t xml:space="preserve"> при любом последующем измен</w:t>
      </w:r>
      <w:r w:rsidRPr="00E53DCF">
        <w:rPr>
          <w:sz w:val="28"/>
          <w:szCs w:val="28"/>
          <w:lang w:eastAsia="en-US"/>
        </w:rPr>
        <w:t>е</w:t>
      </w:r>
      <w:r w:rsidRPr="00E53DCF">
        <w:rPr>
          <w:sz w:val="28"/>
          <w:szCs w:val="28"/>
          <w:lang w:eastAsia="en-US"/>
        </w:rPr>
        <w:t>нии документа становится недействительной.</w:t>
      </w:r>
    </w:p>
    <w:p w:rsidR="004D79D4" w:rsidRDefault="004D79D4" w:rsidP="00E528BC">
      <w:pPr>
        <w:autoSpaceDE w:val="0"/>
        <w:autoSpaceDN w:val="0"/>
        <w:adjustRightInd w:val="0"/>
        <w:ind w:left="-284" w:firstLine="851"/>
        <w:jc w:val="both"/>
        <w:rPr>
          <w:sz w:val="28"/>
          <w:szCs w:val="28"/>
          <w:lang w:eastAsia="en-US"/>
        </w:rPr>
      </w:pPr>
      <w:r w:rsidRPr="00E53DCF">
        <w:rPr>
          <w:sz w:val="28"/>
          <w:szCs w:val="28"/>
          <w:lang w:eastAsia="en-US"/>
        </w:rPr>
        <w:t>Используемые средства электронной подписи должны быть сертифицир</w:t>
      </w:r>
      <w:r w:rsidRPr="00E53DCF">
        <w:rPr>
          <w:sz w:val="28"/>
          <w:szCs w:val="28"/>
          <w:lang w:eastAsia="en-US"/>
        </w:rPr>
        <w:t>о</w:t>
      </w:r>
      <w:r w:rsidRPr="00E53DCF">
        <w:rPr>
          <w:sz w:val="28"/>
          <w:szCs w:val="28"/>
          <w:lang w:eastAsia="en-US"/>
        </w:rPr>
        <w:t>ваны в установленном порядке. Подписание электронных документов электро</w:t>
      </w:r>
      <w:r w:rsidRPr="00E53DCF">
        <w:rPr>
          <w:sz w:val="28"/>
          <w:szCs w:val="28"/>
          <w:lang w:eastAsia="en-US"/>
        </w:rPr>
        <w:t>н</w:t>
      </w:r>
      <w:r w:rsidRPr="00E53DCF">
        <w:rPr>
          <w:sz w:val="28"/>
          <w:szCs w:val="28"/>
          <w:lang w:eastAsia="en-US"/>
        </w:rPr>
        <w:t>ной подписью осуществляется пользователями с использованием аппаратных устройств – электронных носителей электронной подписи (</w:t>
      </w:r>
      <w:proofErr w:type="spellStart"/>
      <w:r w:rsidRPr="00E53DCF">
        <w:rPr>
          <w:sz w:val="28"/>
          <w:szCs w:val="28"/>
          <w:lang w:eastAsia="en-US"/>
        </w:rPr>
        <w:t>token</w:t>
      </w:r>
      <w:proofErr w:type="spellEnd"/>
      <w:r w:rsidRPr="00E53DCF">
        <w:rPr>
          <w:sz w:val="28"/>
          <w:szCs w:val="28"/>
          <w:lang w:eastAsia="en-US"/>
        </w:rPr>
        <w:t>).</w:t>
      </w:r>
    </w:p>
    <w:p w:rsidR="002E78F9" w:rsidRPr="00E53DCF" w:rsidRDefault="002E78F9" w:rsidP="00E528BC">
      <w:pPr>
        <w:autoSpaceDE w:val="0"/>
        <w:autoSpaceDN w:val="0"/>
        <w:adjustRightInd w:val="0"/>
        <w:ind w:left="-284" w:firstLine="851"/>
        <w:jc w:val="both"/>
        <w:rPr>
          <w:sz w:val="28"/>
          <w:szCs w:val="28"/>
          <w:lang w:eastAsia="en-US"/>
        </w:rPr>
      </w:pPr>
      <w:r w:rsidRPr="00E528BC">
        <w:rPr>
          <w:sz w:val="28"/>
          <w:szCs w:val="28"/>
        </w:rPr>
        <w:t>Перечень лиц имеющих право подписи электронных документов, эле</w:t>
      </w:r>
      <w:r w:rsidRPr="00E528BC">
        <w:rPr>
          <w:sz w:val="28"/>
          <w:szCs w:val="28"/>
        </w:rPr>
        <w:t>к</w:t>
      </w:r>
      <w:r w:rsidRPr="00E528BC">
        <w:rPr>
          <w:sz w:val="28"/>
          <w:szCs w:val="28"/>
        </w:rPr>
        <w:t>тронно-цифровыми подписями закрепляются отдельным Приказом руководителя медицинской организации.</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t>2.3.4. Обработке по безбумажной технологии подлежат следующие док</w:t>
      </w:r>
      <w:r w:rsidRPr="00E53DCF">
        <w:rPr>
          <w:sz w:val="28"/>
          <w:szCs w:val="28"/>
          <w:lang w:eastAsia="en-US"/>
        </w:rPr>
        <w:t>у</w:t>
      </w:r>
      <w:r w:rsidRPr="00E53DCF">
        <w:rPr>
          <w:sz w:val="28"/>
          <w:szCs w:val="28"/>
          <w:lang w:eastAsia="en-US"/>
        </w:rPr>
        <w:t>менты:</w:t>
      </w:r>
    </w:p>
    <w:p w:rsidR="004D79D4" w:rsidRPr="00E53DCF" w:rsidRDefault="004D79D4" w:rsidP="00E27529">
      <w:pPr>
        <w:numPr>
          <w:ilvl w:val="0"/>
          <w:numId w:val="8"/>
        </w:numPr>
        <w:autoSpaceDE w:val="0"/>
        <w:autoSpaceDN w:val="0"/>
        <w:adjustRightInd w:val="0"/>
        <w:ind w:left="-284" w:firstLine="0"/>
        <w:jc w:val="both"/>
        <w:rPr>
          <w:sz w:val="28"/>
          <w:szCs w:val="28"/>
          <w:lang w:eastAsia="en-US"/>
        </w:rPr>
      </w:pPr>
      <w:r w:rsidRPr="00E53DCF">
        <w:rPr>
          <w:sz w:val="28"/>
          <w:szCs w:val="28"/>
          <w:lang w:eastAsia="en-US"/>
        </w:rPr>
        <w:t>документы из внешних систем электронного документооборота;</w:t>
      </w:r>
    </w:p>
    <w:p w:rsidR="004D79D4" w:rsidRPr="00E53DCF" w:rsidRDefault="004D79D4" w:rsidP="00E27529">
      <w:pPr>
        <w:numPr>
          <w:ilvl w:val="0"/>
          <w:numId w:val="8"/>
        </w:numPr>
        <w:autoSpaceDE w:val="0"/>
        <w:autoSpaceDN w:val="0"/>
        <w:adjustRightInd w:val="0"/>
        <w:ind w:left="-284" w:firstLine="0"/>
        <w:jc w:val="both"/>
        <w:rPr>
          <w:sz w:val="28"/>
          <w:szCs w:val="28"/>
          <w:lang w:eastAsia="en-US"/>
        </w:rPr>
      </w:pPr>
      <w:r w:rsidRPr="00E53DCF">
        <w:rPr>
          <w:sz w:val="28"/>
          <w:szCs w:val="28"/>
          <w:lang w:eastAsia="en-US"/>
        </w:rPr>
        <w:t>документы, поступившие по электронной почте;</w:t>
      </w:r>
    </w:p>
    <w:p w:rsidR="004D79D4" w:rsidRPr="00E53DCF" w:rsidRDefault="004D79D4" w:rsidP="00E27529">
      <w:pPr>
        <w:numPr>
          <w:ilvl w:val="0"/>
          <w:numId w:val="8"/>
        </w:numPr>
        <w:autoSpaceDE w:val="0"/>
        <w:autoSpaceDN w:val="0"/>
        <w:adjustRightInd w:val="0"/>
        <w:ind w:left="-284" w:firstLine="0"/>
        <w:jc w:val="both"/>
        <w:rPr>
          <w:sz w:val="28"/>
          <w:szCs w:val="28"/>
          <w:lang w:eastAsia="en-US"/>
        </w:rPr>
      </w:pPr>
      <w:r w:rsidRPr="00E53DCF">
        <w:rPr>
          <w:sz w:val="28"/>
          <w:szCs w:val="28"/>
          <w:lang w:eastAsia="en-US"/>
        </w:rPr>
        <w:t>документы на бумажных носителях, за исключением бумажных документов, не подлежащих сканированию, и иных документов в соответствии с требованиями действующего законодательства Российской Федерации, в том числе документов первичного бухгалтерского учета.</w:t>
      </w:r>
    </w:p>
    <w:p w:rsidR="004D79D4" w:rsidRPr="00E53DCF" w:rsidRDefault="004D79D4" w:rsidP="00E528BC">
      <w:pPr>
        <w:autoSpaceDE w:val="0"/>
        <w:autoSpaceDN w:val="0"/>
        <w:adjustRightInd w:val="0"/>
        <w:ind w:left="-284" w:firstLine="851"/>
        <w:jc w:val="both"/>
        <w:rPr>
          <w:bCs/>
          <w:sz w:val="28"/>
          <w:szCs w:val="28"/>
          <w:lang w:eastAsia="en-US"/>
        </w:rPr>
      </w:pPr>
      <w:r w:rsidRPr="00E53DCF">
        <w:rPr>
          <w:sz w:val="28"/>
          <w:szCs w:val="28"/>
          <w:lang w:eastAsia="en-US"/>
        </w:rPr>
        <w:t xml:space="preserve">2.3.5. Первичные (сводные) учетные </w:t>
      </w:r>
      <w:r w:rsidRPr="00E53DCF">
        <w:rPr>
          <w:bCs/>
          <w:sz w:val="28"/>
          <w:szCs w:val="28"/>
          <w:lang w:eastAsia="en-US"/>
        </w:rPr>
        <w:t>документы, регистры</w:t>
      </w:r>
      <w:r w:rsidRPr="00E53DCF">
        <w:rPr>
          <w:sz w:val="28"/>
          <w:szCs w:val="28"/>
          <w:lang w:eastAsia="en-US"/>
        </w:rPr>
        <w:t xml:space="preserve"> бухгалтерского учета </w:t>
      </w:r>
      <w:r w:rsidRPr="00E53DCF">
        <w:rPr>
          <w:bCs/>
          <w:sz w:val="28"/>
          <w:szCs w:val="28"/>
          <w:lang w:eastAsia="en-US"/>
        </w:rPr>
        <w:t>составляются в форме электронного</w:t>
      </w:r>
      <w:r w:rsidRPr="00E53DCF">
        <w:rPr>
          <w:sz w:val="28"/>
          <w:szCs w:val="28"/>
          <w:lang w:eastAsia="en-US"/>
        </w:rPr>
        <w:t xml:space="preserve"> документа, подписанного квалифиц</w:t>
      </w:r>
      <w:r w:rsidRPr="00E53DCF">
        <w:rPr>
          <w:sz w:val="28"/>
          <w:szCs w:val="28"/>
          <w:lang w:eastAsia="en-US"/>
        </w:rPr>
        <w:t>и</w:t>
      </w:r>
      <w:r w:rsidRPr="00E53DCF">
        <w:rPr>
          <w:sz w:val="28"/>
          <w:szCs w:val="28"/>
          <w:lang w:eastAsia="en-US"/>
        </w:rPr>
        <w:t>рованной электронной подписью.</w:t>
      </w:r>
      <w:r w:rsidR="00373A59">
        <w:rPr>
          <w:sz w:val="28"/>
          <w:szCs w:val="28"/>
          <w:lang w:eastAsia="en-US"/>
        </w:rPr>
        <w:t xml:space="preserve"> </w:t>
      </w:r>
      <w:r w:rsidRPr="00E53DCF">
        <w:rPr>
          <w:sz w:val="28"/>
          <w:szCs w:val="28"/>
          <w:lang w:eastAsia="en-US"/>
        </w:rPr>
        <w:t>Отметки бухгалтерии о принятии объекта к учету или о его выбытии в случае передачи лицом, ответственным за оформление фактов хозяйственной жизни, первичных учетных документов в виде электро</w:t>
      </w:r>
      <w:r w:rsidRPr="00E53DCF">
        <w:rPr>
          <w:sz w:val="28"/>
          <w:szCs w:val="28"/>
          <w:lang w:eastAsia="en-US"/>
        </w:rPr>
        <w:t>н</w:t>
      </w:r>
      <w:r w:rsidRPr="00E53DCF">
        <w:rPr>
          <w:sz w:val="28"/>
          <w:szCs w:val="28"/>
          <w:lang w:eastAsia="en-US"/>
        </w:rPr>
        <w:t>ных документов, подписанных электронной подписью, в оформленном перви</w:t>
      </w:r>
      <w:r w:rsidRPr="00E53DCF">
        <w:rPr>
          <w:sz w:val="28"/>
          <w:szCs w:val="28"/>
          <w:lang w:eastAsia="en-US"/>
        </w:rPr>
        <w:t>ч</w:t>
      </w:r>
      <w:r w:rsidRPr="00E53DCF">
        <w:rPr>
          <w:sz w:val="28"/>
          <w:szCs w:val="28"/>
          <w:lang w:eastAsia="en-US"/>
        </w:rPr>
        <w:t>ном учетном документе не проставляются. В этом случае отметки бухгалтерии об отражении в учете указанных операций, а также бухгалтерские записи, оформл</w:t>
      </w:r>
      <w:r w:rsidRPr="00E53DCF">
        <w:rPr>
          <w:sz w:val="28"/>
          <w:szCs w:val="28"/>
          <w:lang w:eastAsia="en-US"/>
        </w:rPr>
        <w:t>я</w:t>
      </w:r>
      <w:r w:rsidRPr="00E53DCF">
        <w:rPr>
          <w:sz w:val="28"/>
          <w:szCs w:val="28"/>
          <w:lang w:eastAsia="en-US"/>
        </w:rPr>
        <w:t>ются в Бухгалтерской справке (ф. 0504833).</w:t>
      </w:r>
    </w:p>
    <w:p w:rsidR="004D79D4" w:rsidRPr="00E53DCF" w:rsidRDefault="004D79D4" w:rsidP="00E27529">
      <w:pPr>
        <w:autoSpaceDE w:val="0"/>
        <w:autoSpaceDN w:val="0"/>
        <w:adjustRightInd w:val="0"/>
        <w:ind w:left="-284"/>
        <w:jc w:val="both"/>
        <w:rPr>
          <w:sz w:val="28"/>
          <w:szCs w:val="28"/>
          <w:lang w:eastAsia="en-US"/>
        </w:rPr>
      </w:pPr>
      <w:r w:rsidRPr="00E53DCF">
        <w:rPr>
          <w:bCs/>
          <w:sz w:val="28"/>
          <w:szCs w:val="28"/>
          <w:lang w:eastAsia="en-US"/>
        </w:rPr>
        <w:t>Вывод документов на бумажные носители осуществляется</w:t>
      </w:r>
      <w:r w:rsidRPr="00E53DCF">
        <w:rPr>
          <w:sz w:val="28"/>
          <w:szCs w:val="28"/>
          <w:lang w:eastAsia="en-US"/>
        </w:rPr>
        <w:t>, если:</w:t>
      </w:r>
    </w:p>
    <w:p w:rsidR="004D79D4" w:rsidRPr="00E53DCF" w:rsidRDefault="004D79D4" w:rsidP="00E27529">
      <w:pPr>
        <w:numPr>
          <w:ilvl w:val="0"/>
          <w:numId w:val="9"/>
        </w:numPr>
        <w:autoSpaceDE w:val="0"/>
        <w:autoSpaceDN w:val="0"/>
        <w:adjustRightInd w:val="0"/>
        <w:ind w:left="-284" w:firstLine="0"/>
        <w:jc w:val="both"/>
        <w:rPr>
          <w:sz w:val="28"/>
          <w:szCs w:val="28"/>
          <w:lang w:eastAsia="en-US"/>
        </w:rPr>
      </w:pPr>
      <w:r w:rsidRPr="00E53DCF">
        <w:rPr>
          <w:sz w:val="28"/>
          <w:szCs w:val="28"/>
          <w:lang w:eastAsia="en-US"/>
        </w:rPr>
        <w:t>нет возможности формировать и хранить документы в электронном виде;</w:t>
      </w:r>
    </w:p>
    <w:p w:rsidR="004D79D4" w:rsidRPr="00E53DCF" w:rsidRDefault="004D79D4" w:rsidP="00E27529">
      <w:pPr>
        <w:numPr>
          <w:ilvl w:val="0"/>
          <w:numId w:val="9"/>
        </w:numPr>
        <w:autoSpaceDE w:val="0"/>
        <w:autoSpaceDN w:val="0"/>
        <w:adjustRightInd w:val="0"/>
        <w:ind w:left="-284" w:firstLine="0"/>
        <w:jc w:val="both"/>
        <w:rPr>
          <w:sz w:val="28"/>
          <w:szCs w:val="28"/>
          <w:lang w:eastAsia="en-US"/>
        </w:rPr>
      </w:pPr>
      <w:r w:rsidRPr="00E53DCF">
        <w:rPr>
          <w:sz w:val="28"/>
          <w:szCs w:val="28"/>
          <w:lang w:eastAsia="en-US"/>
        </w:rPr>
        <w:t xml:space="preserve">нормативными правовыми актами установлено требование </w:t>
      </w:r>
      <w:proofErr w:type="gramStart"/>
      <w:r w:rsidRPr="00E53DCF">
        <w:rPr>
          <w:sz w:val="28"/>
          <w:szCs w:val="28"/>
          <w:lang w:eastAsia="en-US"/>
        </w:rPr>
        <w:t>составлять</w:t>
      </w:r>
      <w:proofErr w:type="gramEnd"/>
      <w:r w:rsidRPr="00E53DCF">
        <w:rPr>
          <w:sz w:val="28"/>
          <w:szCs w:val="28"/>
          <w:lang w:eastAsia="en-US"/>
        </w:rPr>
        <w:t xml:space="preserve"> и хр</w:t>
      </w:r>
      <w:r w:rsidRPr="00E53DCF">
        <w:rPr>
          <w:sz w:val="28"/>
          <w:szCs w:val="28"/>
          <w:lang w:eastAsia="en-US"/>
        </w:rPr>
        <w:t>а</w:t>
      </w:r>
      <w:r w:rsidRPr="00E53DCF">
        <w:rPr>
          <w:sz w:val="28"/>
          <w:szCs w:val="28"/>
          <w:lang w:eastAsia="en-US"/>
        </w:rPr>
        <w:t>нить документ исключительно на бумажном носителе;</w:t>
      </w:r>
    </w:p>
    <w:p w:rsidR="004D79D4" w:rsidRPr="00E53DCF" w:rsidRDefault="004D79D4" w:rsidP="00E27529">
      <w:pPr>
        <w:numPr>
          <w:ilvl w:val="0"/>
          <w:numId w:val="9"/>
        </w:numPr>
        <w:autoSpaceDE w:val="0"/>
        <w:autoSpaceDN w:val="0"/>
        <w:adjustRightInd w:val="0"/>
        <w:ind w:left="-284" w:firstLine="0"/>
        <w:jc w:val="both"/>
        <w:rPr>
          <w:sz w:val="28"/>
          <w:szCs w:val="28"/>
          <w:lang w:eastAsia="en-US"/>
        </w:rPr>
      </w:pPr>
      <w:r w:rsidRPr="00E53DCF">
        <w:rPr>
          <w:sz w:val="28"/>
          <w:szCs w:val="28"/>
          <w:lang w:eastAsia="en-US"/>
        </w:rPr>
        <w:t>по письменному запросу других участников фактов хозяйственной жизни, а также по требованию органов, осуществляющих контроль в соответствии с зак</w:t>
      </w:r>
      <w:r w:rsidRPr="00E53DCF">
        <w:rPr>
          <w:sz w:val="28"/>
          <w:szCs w:val="28"/>
          <w:lang w:eastAsia="en-US"/>
        </w:rPr>
        <w:t>о</w:t>
      </w:r>
      <w:r w:rsidRPr="00E53DCF">
        <w:rPr>
          <w:sz w:val="28"/>
          <w:szCs w:val="28"/>
          <w:lang w:eastAsia="en-US"/>
        </w:rPr>
        <w:t>нодательством Российской Федерации, суда и прокуратуры.</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t>При выведении регистров бухгалтерского учета на бумажные носители допускается отличие выходной формы документа от утвержденной формы док</w:t>
      </w:r>
      <w:r w:rsidRPr="00E53DCF">
        <w:rPr>
          <w:sz w:val="28"/>
          <w:szCs w:val="28"/>
          <w:lang w:eastAsia="en-US"/>
        </w:rPr>
        <w:t>у</w:t>
      </w:r>
      <w:r w:rsidRPr="00E53DCF">
        <w:rPr>
          <w:sz w:val="28"/>
          <w:szCs w:val="28"/>
          <w:lang w:eastAsia="en-US"/>
        </w:rPr>
        <w:t>мента при условии, что реквизиты и показатели выходной формы документа с</w:t>
      </w:r>
      <w:r w:rsidRPr="00E53DCF">
        <w:rPr>
          <w:sz w:val="28"/>
          <w:szCs w:val="28"/>
          <w:lang w:eastAsia="en-US"/>
        </w:rPr>
        <w:t>о</w:t>
      </w:r>
      <w:r w:rsidRPr="00E53DCF">
        <w:rPr>
          <w:sz w:val="28"/>
          <w:szCs w:val="28"/>
          <w:lang w:eastAsia="en-US"/>
        </w:rPr>
        <w:t>держат обязательные реквизиты и показатели</w:t>
      </w:r>
      <w:r>
        <w:rPr>
          <w:sz w:val="28"/>
          <w:szCs w:val="28"/>
          <w:lang w:eastAsia="en-US"/>
        </w:rPr>
        <w:t xml:space="preserve"> регистров бухгалтерского учета</w:t>
      </w:r>
      <w:r w:rsidRPr="00E53DCF">
        <w:rPr>
          <w:sz w:val="28"/>
          <w:szCs w:val="28"/>
          <w:lang w:eastAsia="en-US"/>
        </w:rPr>
        <w:t>.</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lastRenderedPageBreak/>
        <w:t xml:space="preserve">При </w:t>
      </w:r>
      <w:proofErr w:type="gramStart"/>
      <w:r w:rsidRPr="00E53DCF">
        <w:rPr>
          <w:sz w:val="28"/>
          <w:szCs w:val="28"/>
          <w:lang w:eastAsia="en-US"/>
        </w:rPr>
        <w:t>заверении соответствия</w:t>
      </w:r>
      <w:proofErr w:type="gramEnd"/>
      <w:r w:rsidRPr="00E53DCF">
        <w:rPr>
          <w:sz w:val="28"/>
          <w:szCs w:val="28"/>
          <w:lang w:eastAsia="en-US"/>
        </w:rPr>
        <w:t xml:space="preserve"> копии документа подлиннику ниже реквизита «Подпись» проставляют </w:t>
      </w:r>
      <w:r w:rsidR="00794BB0" w:rsidRPr="00E53DCF">
        <w:rPr>
          <w:sz w:val="28"/>
          <w:szCs w:val="28"/>
          <w:lang w:eastAsia="en-US"/>
        </w:rPr>
        <w:t>за верительную</w:t>
      </w:r>
      <w:r w:rsidRPr="00E53DCF">
        <w:rPr>
          <w:sz w:val="28"/>
          <w:szCs w:val="28"/>
          <w:lang w:eastAsia="en-US"/>
        </w:rPr>
        <w:t xml:space="preserve"> надпись: </w:t>
      </w:r>
      <w:proofErr w:type="gramStart"/>
      <w:r w:rsidRPr="00E53DCF">
        <w:rPr>
          <w:sz w:val="28"/>
          <w:szCs w:val="28"/>
          <w:lang w:eastAsia="en-US"/>
        </w:rPr>
        <w:t>«Верно»; должность лица, зав</w:t>
      </w:r>
      <w:r w:rsidRPr="00E53DCF">
        <w:rPr>
          <w:sz w:val="28"/>
          <w:szCs w:val="28"/>
          <w:lang w:eastAsia="en-US"/>
        </w:rPr>
        <w:t>е</w:t>
      </w:r>
      <w:r w:rsidRPr="00E53DCF">
        <w:rPr>
          <w:sz w:val="28"/>
          <w:szCs w:val="28"/>
          <w:lang w:eastAsia="en-US"/>
        </w:rPr>
        <w:t>рившего копию; личную подпись; расшифровку подписи (инициалы, фамилию); дату заверения.</w:t>
      </w:r>
      <w:proofErr w:type="gramEnd"/>
      <w:r w:rsidRPr="00E53DCF">
        <w:rPr>
          <w:sz w:val="28"/>
          <w:szCs w:val="28"/>
          <w:lang w:eastAsia="en-US"/>
        </w:rPr>
        <w:t xml:space="preserve"> Допускается копию документа заверять печатью, определяемой по </w:t>
      </w:r>
      <w:r w:rsidR="00794BB0" w:rsidRPr="00E53DCF">
        <w:rPr>
          <w:sz w:val="28"/>
          <w:szCs w:val="28"/>
          <w:lang w:eastAsia="en-US"/>
        </w:rPr>
        <w:t xml:space="preserve">усмотрению </w:t>
      </w:r>
      <w:r w:rsidR="00794BB0">
        <w:rPr>
          <w:sz w:val="28"/>
          <w:szCs w:val="28"/>
          <w:lang w:eastAsia="en-US"/>
        </w:rPr>
        <w:t>медицинской</w:t>
      </w:r>
      <w:r w:rsidR="00373A59">
        <w:rPr>
          <w:sz w:val="28"/>
          <w:szCs w:val="28"/>
          <w:lang w:eastAsia="en-US"/>
        </w:rPr>
        <w:t xml:space="preserve"> </w:t>
      </w:r>
      <w:r w:rsidRPr="00E53DCF">
        <w:rPr>
          <w:sz w:val="28"/>
          <w:szCs w:val="28"/>
          <w:lang w:eastAsia="en-US"/>
        </w:rPr>
        <w:t>организации</w:t>
      </w:r>
      <w:r>
        <w:rPr>
          <w:sz w:val="28"/>
          <w:szCs w:val="28"/>
          <w:lang w:eastAsia="en-US"/>
        </w:rPr>
        <w:t xml:space="preserve"> К</w:t>
      </w:r>
      <w:r w:rsidR="00794BB0">
        <w:rPr>
          <w:sz w:val="28"/>
          <w:szCs w:val="28"/>
          <w:lang w:eastAsia="en-US"/>
        </w:rPr>
        <w:t>узбасса.</w:t>
      </w:r>
    </w:p>
    <w:p w:rsidR="004D79D4" w:rsidRDefault="004D79D4" w:rsidP="00E528BC">
      <w:pPr>
        <w:autoSpaceDE w:val="0"/>
        <w:autoSpaceDN w:val="0"/>
        <w:adjustRightInd w:val="0"/>
        <w:ind w:left="-284" w:firstLine="851"/>
        <w:jc w:val="both"/>
        <w:rPr>
          <w:sz w:val="28"/>
          <w:szCs w:val="28"/>
          <w:lang w:eastAsia="en-US"/>
        </w:rPr>
      </w:pPr>
      <w:r w:rsidRPr="00E53DCF">
        <w:rPr>
          <w:sz w:val="28"/>
          <w:szCs w:val="28"/>
          <w:lang w:eastAsia="en-US"/>
        </w:rPr>
        <w:t xml:space="preserve">Должностное лицо не вправе заверять копию документа или выписки из него, если копия документа имеет нечитаемые фрагменты текста, реквизитов или </w:t>
      </w:r>
      <w:proofErr w:type="gramStart"/>
      <w:r w:rsidRPr="00E53DCF">
        <w:rPr>
          <w:sz w:val="28"/>
          <w:szCs w:val="28"/>
          <w:lang w:eastAsia="en-US"/>
        </w:rPr>
        <w:t>печати</w:t>
      </w:r>
      <w:proofErr w:type="gramEnd"/>
      <w:r w:rsidRPr="00E53DCF">
        <w:rPr>
          <w:sz w:val="28"/>
          <w:szCs w:val="28"/>
          <w:lang w:eastAsia="en-US"/>
        </w:rPr>
        <w:t xml:space="preserve"> либо какие-либо иные особенности, которые могут привести к неверному толкованию содержания документа в целом.</w:t>
      </w:r>
    </w:p>
    <w:p w:rsidR="002E78F9" w:rsidRPr="00E53DCF" w:rsidRDefault="002E78F9" w:rsidP="00E528BC">
      <w:pPr>
        <w:autoSpaceDE w:val="0"/>
        <w:autoSpaceDN w:val="0"/>
        <w:adjustRightInd w:val="0"/>
        <w:ind w:left="-284" w:firstLine="851"/>
        <w:jc w:val="both"/>
        <w:rPr>
          <w:sz w:val="28"/>
          <w:szCs w:val="28"/>
          <w:lang w:eastAsia="en-US"/>
        </w:rPr>
      </w:pPr>
      <w:r w:rsidRPr="00E528BC">
        <w:rPr>
          <w:sz w:val="28"/>
          <w:szCs w:val="28"/>
        </w:rPr>
        <w:t>2.3.5. Допускается исправление документа бухгалтерского учета, соста</w:t>
      </w:r>
      <w:r w:rsidRPr="00E528BC">
        <w:rPr>
          <w:sz w:val="28"/>
          <w:szCs w:val="28"/>
        </w:rPr>
        <w:t>в</w:t>
      </w:r>
      <w:r w:rsidRPr="00E528BC">
        <w:rPr>
          <w:sz w:val="28"/>
          <w:szCs w:val="28"/>
        </w:rPr>
        <w:t>ленного в виде электронного документа, путем составления нового (исправленн</w:t>
      </w:r>
      <w:r w:rsidRPr="00E528BC">
        <w:rPr>
          <w:sz w:val="28"/>
          <w:szCs w:val="28"/>
        </w:rPr>
        <w:t>о</w:t>
      </w:r>
      <w:r w:rsidRPr="00E528BC">
        <w:rPr>
          <w:sz w:val="28"/>
          <w:szCs w:val="28"/>
        </w:rPr>
        <w:t xml:space="preserve">го) электронного документа. </w:t>
      </w:r>
      <w:proofErr w:type="gramStart"/>
      <w:r w:rsidRPr="00E528BC">
        <w:rPr>
          <w:sz w:val="28"/>
          <w:szCs w:val="28"/>
        </w:rPr>
        <w:t>При этом новый  (исправленный) документ должен содержать указание на то, что он составлен взамен первоначального электронного документа, дату исправления, а так также электронные подписи лиц, составивших первичный учетный документ (при исправлении первичного учетного документа или ответственных за ведение регистра бухгалтерского учета (при исправлении регистра бухгалтерского учета), с указанием должностей, фамилии и инициалов либо иных реквизитов, необходимых для идентификации  этих лиц</w:t>
      </w:r>
      <w:proofErr w:type="gramEnd"/>
      <w:r w:rsidRPr="00E528BC">
        <w:rPr>
          <w:sz w:val="28"/>
          <w:szCs w:val="28"/>
        </w:rPr>
        <w:t>. Исправле</w:t>
      </w:r>
      <w:r w:rsidRPr="00E528BC">
        <w:rPr>
          <w:sz w:val="28"/>
          <w:szCs w:val="28"/>
        </w:rPr>
        <w:t>н</w:t>
      </w:r>
      <w:r w:rsidRPr="00E528BC">
        <w:rPr>
          <w:sz w:val="28"/>
          <w:szCs w:val="28"/>
        </w:rPr>
        <w:t>ный электронный документ не должен использоваться отдельно от первоначал</w:t>
      </w:r>
      <w:r w:rsidRPr="00E528BC">
        <w:rPr>
          <w:sz w:val="28"/>
          <w:szCs w:val="28"/>
        </w:rPr>
        <w:t>ь</w:t>
      </w:r>
      <w:r w:rsidRPr="00E528BC">
        <w:rPr>
          <w:sz w:val="28"/>
          <w:szCs w:val="28"/>
        </w:rPr>
        <w:t>ного электронного документа.</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t>2.3.6. При комплексной автоматизации бухгалтерского учета информация об объектах учета формируется в базах данных используемого программного комплекса. Формирование регистров бухгалтерского учета осуществляется в форме электронного регистра, а при отсутствии технической возможности – на бумажном носителе.</w:t>
      </w:r>
    </w:p>
    <w:p w:rsidR="004D79D4" w:rsidRDefault="004D79D4" w:rsidP="00E528BC">
      <w:pPr>
        <w:autoSpaceDE w:val="0"/>
        <w:autoSpaceDN w:val="0"/>
        <w:adjustRightInd w:val="0"/>
        <w:ind w:left="-284" w:firstLine="851"/>
        <w:jc w:val="both"/>
        <w:rPr>
          <w:sz w:val="28"/>
          <w:szCs w:val="28"/>
          <w:lang w:eastAsia="en-US"/>
        </w:rPr>
      </w:pPr>
      <w:r w:rsidRPr="007723F7">
        <w:rPr>
          <w:sz w:val="28"/>
          <w:szCs w:val="28"/>
          <w:lang w:eastAsia="en-US"/>
        </w:rPr>
        <w:t>Бухгалтерский учет ведется в электронном виде с применением програм</w:t>
      </w:r>
      <w:r w:rsidRPr="007723F7">
        <w:rPr>
          <w:sz w:val="28"/>
          <w:szCs w:val="28"/>
          <w:lang w:eastAsia="en-US"/>
        </w:rPr>
        <w:t>м</w:t>
      </w:r>
      <w:r w:rsidRPr="007723F7">
        <w:rPr>
          <w:sz w:val="28"/>
          <w:szCs w:val="28"/>
          <w:lang w:eastAsia="en-US"/>
        </w:rPr>
        <w:t>ных продуктов «Парус-Бюджет 8. Бухгалтерский учет», «Парус-Бюджет 8. Расчет заработной платы» и других программных продуктов.</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t xml:space="preserve">2.3.7. </w:t>
      </w:r>
      <w:r w:rsidRPr="00E53DCF">
        <w:rPr>
          <w:iCs/>
          <w:sz w:val="28"/>
          <w:szCs w:val="28"/>
          <w:lang w:eastAsia="en-US"/>
        </w:rPr>
        <w:t>В случае обнаружения пропажи или уничтожения первичных док</w:t>
      </w:r>
      <w:r w:rsidRPr="00E53DCF">
        <w:rPr>
          <w:iCs/>
          <w:sz w:val="28"/>
          <w:szCs w:val="28"/>
          <w:lang w:eastAsia="en-US"/>
        </w:rPr>
        <w:t>у</w:t>
      </w:r>
      <w:r w:rsidRPr="00E53DCF">
        <w:rPr>
          <w:iCs/>
          <w:sz w:val="28"/>
          <w:szCs w:val="28"/>
          <w:lang w:eastAsia="en-US"/>
        </w:rPr>
        <w:t xml:space="preserve">ментов в бухгалтерии или структурном подразделении учреждения сотрудникам </w:t>
      </w:r>
      <w:r>
        <w:rPr>
          <w:iCs/>
          <w:sz w:val="28"/>
          <w:szCs w:val="28"/>
          <w:lang w:eastAsia="en-US"/>
        </w:rPr>
        <w:t>медицинских организаций</w:t>
      </w:r>
      <w:r w:rsidR="00373A59">
        <w:rPr>
          <w:iCs/>
          <w:sz w:val="28"/>
          <w:szCs w:val="28"/>
          <w:lang w:eastAsia="en-US"/>
        </w:rPr>
        <w:t xml:space="preserve"> </w:t>
      </w:r>
      <w:r>
        <w:rPr>
          <w:iCs/>
          <w:sz w:val="28"/>
          <w:szCs w:val="28"/>
          <w:lang w:eastAsia="en-US"/>
        </w:rPr>
        <w:t xml:space="preserve">Кемеровской области </w:t>
      </w:r>
      <w:r w:rsidRPr="00E53DCF">
        <w:rPr>
          <w:iCs/>
          <w:sz w:val="28"/>
          <w:szCs w:val="28"/>
          <w:lang w:eastAsia="en-US"/>
        </w:rPr>
        <w:t>следует незамедлительно соо</w:t>
      </w:r>
      <w:r w:rsidRPr="00E53DCF">
        <w:rPr>
          <w:iCs/>
          <w:sz w:val="28"/>
          <w:szCs w:val="28"/>
          <w:lang w:eastAsia="en-US"/>
        </w:rPr>
        <w:t>б</w:t>
      </w:r>
      <w:r w:rsidRPr="00E53DCF">
        <w:rPr>
          <w:iCs/>
          <w:sz w:val="28"/>
          <w:szCs w:val="28"/>
          <w:lang w:eastAsia="en-US"/>
        </w:rPr>
        <w:t>щить об этом руководителю подразделения и главному бухгалтеру.</w:t>
      </w:r>
    </w:p>
    <w:p w:rsidR="004D79D4" w:rsidRPr="00E53DCF" w:rsidRDefault="004D79D4" w:rsidP="00E528BC">
      <w:pPr>
        <w:autoSpaceDE w:val="0"/>
        <w:autoSpaceDN w:val="0"/>
        <w:adjustRightInd w:val="0"/>
        <w:ind w:left="-284" w:firstLine="851"/>
        <w:jc w:val="both"/>
        <w:rPr>
          <w:sz w:val="28"/>
          <w:szCs w:val="28"/>
          <w:lang w:eastAsia="en-US"/>
        </w:rPr>
      </w:pPr>
      <w:r w:rsidRPr="00E53DCF">
        <w:rPr>
          <w:iCs/>
          <w:sz w:val="28"/>
          <w:szCs w:val="28"/>
          <w:lang w:eastAsia="en-US"/>
        </w:rPr>
        <w:t xml:space="preserve">Руководитель подразделения, главный бухгалтер не позднее одного часа с момента обнаружения пропажи или уничтожения документов сообщают об этом руководителю </w:t>
      </w:r>
      <w:r>
        <w:rPr>
          <w:iCs/>
          <w:sz w:val="28"/>
          <w:szCs w:val="28"/>
          <w:lang w:eastAsia="en-US"/>
        </w:rPr>
        <w:t>медицинской организации К</w:t>
      </w:r>
      <w:r w:rsidR="00794BB0">
        <w:rPr>
          <w:iCs/>
          <w:sz w:val="28"/>
          <w:szCs w:val="28"/>
          <w:lang w:eastAsia="en-US"/>
        </w:rPr>
        <w:t>узбасса</w:t>
      </w:r>
      <w:r w:rsidRPr="00E53DCF">
        <w:rPr>
          <w:iCs/>
          <w:sz w:val="28"/>
          <w:szCs w:val="28"/>
          <w:lang w:eastAsia="en-US"/>
        </w:rPr>
        <w:t>. Сообщение о происшествии с кратким изложением обстоятельств подтверждается в письменном виде в докла</w:t>
      </w:r>
      <w:r w:rsidRPr="00E53DCF">
        <w:rPr>
          <w:iCs/>
          <w:sz w:val="28"/>
          <w:szCs w:val="28"/>
          <w:lang w:eastAsia="en-US"/>
        </w:rPr>
        <w:t>д</w:t>
      </w:r>
      <w:r w:rsidRPr="00E53DCF">
        <w:rPr>
          <w:iCs/>
          <w:sz w:val="28"/>
          <w:szCs w:val="28"/>
          <w:lang w:eastAsia="en-US"/>
        </w:rPr>
        <w:t>ной записке в течение одного рабочего дня.</w:t>
      </w:r>
    </w:p>
    <w:p w:rsidR="004D79D4" w:rsidRPr="00E53DCF" w:rsidRDefault="004D79D4" w:rsidP="00E528BC">
      <w:pPr>
        <w:autoSpaceDE w:val="0"/>
        <w:autoSpaceDN w:val="0"/>
        <w:adjustRightInd w:val="0"/>
        <w:ind w:left="-284" w:firstLine="851"/>
        <w:jc w:val="both"/>
        <w:rPr>
          <w:sz w:val="28"/>
          <w:szCs w:val="28"/>
          <w:lang w:eastAsia="en-US"/>
        </w:rPr>
      </w:pPr>
      <w:r w:rsidRPr="00E53DCF">
        <w:rPr>
          <w:iCs/>
          <w:sz w:val="28"/>
          <w:szCs w:val="28"/>
          <w:lang w:eastAsia="en-US"/>
        </w:rPr>
        <w:t xml:space="preserve">Расследование причин такого происшествия осуществляется комиссией в сроки, утвержденные приказом руководителя </w:t>
      </w:r>
      <w:r>
        <w:rPr>
          <w:iCs/>
          <w:sz w:val="28"/>
          <w:szCs w:val="28"/>
          <w:lang w:eastAsia="en-US"/>
        </w:rPr>
        <w:t>медицинской организации К</w:t>
      </w:r>
      <w:r w:rsidR="00794BB0">
        <w:rPr>
          <w:iCs/>
          <w:sz w:val="28"/>
          <w:szCs w:val="28"/>
          <w:lang w:eastAsia="en-US"/>
        </w:rPr>
        <w:t>узбасса</w:t>
      </w:r>
      <w:r w:rsidRPr="00E53DCF">
        <w:rPr>
          <w:iCs/>
          <w:sz w:val="28"/>
          <w:szCs w:val="28"/>
          <w:lang w:eastAsia="en-US"/>
        </w:rPr>
        <w:t>.</w:t>
      </w:r>
    </w:p>
    <w:p w:rsidR="004D79D4" w:rsidRPr="00E53DCF" w:rsidRDefault="004D79D4" w:rsidP="00E528BC">
      <w:pPr>
        <w:autoSpaceDE w:val="0"/>
        <w:autoSpaceDN w:val="0"/>
        <w:adjustRightInd w:val="0"/>
        <w:ind w:left="-284" w:firstLine="851"/>
        <w:jc w:val="both"/>
        <w:rPr>
          <w:rFonts w:eastAsia="SimSun"/>
          <w:sz w:val="28"/>
          <w:szCs w:val="28"/>
          <w:lang w:eastAsia="zh-CN"/>
        </w:rPr>
      </w:pPr>
      <w:r w:rsidRPr="00E53DCF">
        <w:rPr>
          <w:sz w:val="28"/>
          <w:szCs w:val="28"/>
          <w:lang w:eastAsia="en-US"/>
        </w:rPr>
        <w:t xml:space="preserve">2.3.8. </w:t>
      </w:r>
      <w:r w:rsidRPr="00E53DCF">
        <w:rPr>
          <w:rFonts w:eastAsia="SimSun"/>
          <w:sz w:val="28"/>
          <w:szCs w:val="28"/>
          <w:lang w:eastAsia="zh-CN"/>
        </w:rPr>
        <w:t>С использованием телекоммуникационных каналов связи и</w:t>
      </w:r>
      <w:r>
        <w:rPr>
          <w:rFonts w:eastAsia="SimSun"/>
          <w:sz w:val="28"/>
          <w:szCs w:val="28"/>
          <w:lang w:eastAsia="zh-CN"/>
        </w:rPr>
        <w:t xml:space="preserve"> (или)</w:t>
      </w:r>
      <w:r w:rsidRPr="00E53DCF">
        <w:rPr>
          <w:rFonts w:eastAsia="SimSun"/>
          <w:sz w:val="28"/>
          <w:szCs w:val="28"/>
          <w:lang w:eastAsia="zh-CN"/>
        </w:rPr>
        <w:t xml:space="preserve"> электронной подписи бухгалтерия </w:t>
      </w:r>
      <w:r>
        <w:rPr>
          <w:rFonts w:eastAsia="SimSun"/>
          <w:sz w:val="28"/>
          <w:szCs w:val="28"/>
          <w:lang w:eastAsia="zh-CN"/>
        </w:rPr>
        <w:t>медицинских организаций К</w:t>
      </w:r>
      <w:r w:rsidR="00794BB0">
        <w:rPr>
          <w:rFonts w:eastAsia="SimSun"/>
          <w:sz w:val="28"/>
          <w:szCs w:val="28"/>
          <w:lang w:eastAsia="zh-CN"/>
        </w:rPr>
        <w:t>узбасса</w:t>
      </w:r>
      <w:r w:rsidRPr="00E53DCF">
        <w:rPr>
          <w:rFonts w:eastAsia="SimSun"/>
          <w:sz w:val="28"/>
          <w:szCs w:val="28"/>
          <w:lang w:eastAsia="zh-CN"/>
        </w:rPr>
        <w:t xml:space="preserve"> осущест</w:t>
      </w:r>
      <w:r w:rsidRPr="00E53DCF">
        <w:rPr>
          <w:rFonts w:eastAsia="SimSun"/>
          <w:sz w:val="28"/>
          <w:szCs w:val="28"/>
          <w:lang w:eastAsia="zh-CN"/>
        </w:rPr>
        <w:t>в</w:t>
      </w:r>
      <w:r w:rsidRPr="00E53DCF">
        <w:rPr>
          <w:rFonts w:eastAsia="SimSun"/>
          <w:sz w:val="28"/>
          <w:szCs w:val="28"/>
          <w:lang w:eastAsia="zh-CN"/>
        </w:rPr>
        <w:t>ляет электронный документооборот по следующим направлениям:</w:t>
      </w:r>
    </w:p>
    <w:p w:rsidR="004D79D4" w:rsidRPr="00E53DCF" w:rsidRDefault="004D79D4" w:rsidP="00E27529">
      <w:pPr>
        <w:numPr>
          <w:ilvl w:val="0"/>
          <w:numId w:val="10"/>
        </w:numPr>
        <w:autoSpaceDE w:val="0"/>
        <w:autoSpaceDN w:val="0"/>
        <w:adjustRightInd w:val="0"/>
        <w:ind w:left="-284" w:firstLine="0"/>
        <w:jc w:val="both"/>
        <w:rPr>
          <w:rFonts w:eastAsia="SimSun"/>
          <w:sz w:val="28"/>
          <w:szCs w:val="28"/>
          <w:lang w:eastAsia="zh-CN"/>
        </w:rPr>
      </w:pPr>
      <w:r w:rsidRPr="00E53DCF">
        <w:rPr>
          <w:rFonts w:eastAsia="SimSun"/>
          <w:sz w:val="28"/>
          <w:szCs w:val="28"/>
          <w:lang w:eastAsia="zh-CN"/>
        </w:rPr>
        <w:t xml:space="preserve">система электронного документооборота с территориальным органом </w:t>
      </w:r>
      <w:r>
        <w:rPr>
          <w:rFonts w:eastAsia="SimSun"/>
          <w:sz w:val="28"/>
          <w:szCs w:val="28"/>
          <w:lang w:eastAsia="zh-CN"/>
        </w:rPr>
        <w:t>фед</w:t>
      </w:r>
      <w:r>
        <w:rPr>
          <w:rFonts w:eastAsia="SimSun"/>
          <w:sz w:val="28"/>
          <w:szCs w:val="28"/>
          <w:lang w:eastAsia="zh-CN"/>
        </w:rPr>
        <w:t>е</w:t>
      </w:r>
      <w:r>
        <w:rPr>
          <w:rFonts w:eastAsia="SimSun"/>
          <w:sz w:val="28"/>
          <w:szCs w:val="28"/>
          <w:lang w:eastAsia="zh-CN"/>
        </w:rPr>
        <w:t xml:space="preserve">рального </w:t>
      </w:r>
      <w:r w:rsidRPr="00E53DCF">
        <w:rPr>
          <w:rFonts w:eastAsia="SimSun"/>
          <w:sz w:val="28"/>
          <w:szCs w:val="28"/>
          <w:lang w:eastAsia="zh-CN"/>
        </w:rPr>
        <w:t>Казначейства;</w:t>
      </w:r>
    </w:p>
    <w:p w:rsidR="004D79D4" w:rsidRPr="00E53DCF" w:rsidRDefault="004D79D4" w:rsidP="00E27529">
      <w:pPr>
        <w:numPr>
          <w:ilvl w:val="0"/>
          <w:numId w:val="10"/>
        </w:numPr>
        <w:autoSpaceDE w:val="0"/>
        <w:autoSpaceDN w:val="0"/>
        <w:adjustRightInd w:val="0"/>
        <w:ind w:left="-284" w:firstLine="0"/>
        <w:jc w:val="both"/>
        <w:rPr>
          <w:rFonts w:eastAsia="SimSun"/>
          <w:sz w:val="28"/>
          <w:szCs w:val="28"/>
          <w:lang w:eastAsia="zh-CN"/>
        </w:rPr>
      </w:pPr>
      <w:r w:rsidRPr="00E53DCF">
        <w:rPr>
          <w:rFonts w:eastAsia="SimSun"/>
          <w:sz w:val="28"/>
          <w:szCs w:val="28"/>
          <w:lang w:eastAsia="zh-CN"/>
        </w:rPr>
        <w:lastRenderedPageBreak/>
        <w:t xml:space="preserve">передача бухгалтерской отчетности </w:t>
      </w:r>
      <w:r>
        <w:rPr>
          <w:rFonts w:eastAsia="SimSun"/>
          <w:sz w:val="28"/>
          <w:szCs w:val="28"/>
          <w:lang w:eastAsia="zh-CN"/>
        </w:rPr>
        <w:t>медицинской организации К</w:t>
      </w:r>
      <w:r w:rsidR="00794BB0">
        <w:rPr>
          <w:rFonts w:eastAsia="SimSun"/>
          <w:sz w:val="28"/>
          <w:szCs w:val="28"/>
          <w:lang w:eastAsia="zh-CN"/>
        </w:rPr>
        <w:t>узбасса</w:t>
      </w:r>
      <w:r w:rsidRPr="00E53DCF">
        <w:rPr>
          <w:rFonts w:eastAsia="SimSun"/>
          <w:sz w:val="28"/>
          <w:szCs w:val="28"/>
          <w:lang w:eastAsia="zh-CN"/>
        </w:rPr>
        <w:t xml:space="preserve"> учр</w:t>
      </w:r>
      <w:r w:rsidRPr="00E53DCF">
        <w:rPr>
          <w:rFonts w:eastAsia="SimSun"/>
          <w:sz w:val="28"/>
          <w:szCs w:val="28"/>
          <w:lang w:eastAsia="zh-CN"/>
        </w:rPr>
        <w:t>е</w:t>
      </w:r>
      <w:r w:rsidRPr="00E53DCF">
        <w:rPr>
          <w:rFonts w:eastAsia="SimSun"/>
          <w:sz w:val="28"/>
          <w:szCs w:val="28"/>
          <w:lang w:eastAsia="zh-CN"/>
        </w:rPr>
        <w:t>дителю;</w:t>
      </w:r>
    </w:p>
    <w:p w:rsidR="004D79D4" w:rsidRPr="00E53DCF" w:rsidRDefault="004D79D4" w:rsidP="00E27529">
      <w:pPr>
        <w:numPr>
          <w:ilvl w:val="0"/>
          <w:numId w:val="10"/>
        </w:numPr>
        <w:autoSpaceDE w:val="0"/>
        <w:autoSpaceDN w:val="0"/>
        <w:adjustRightInd w:val="0"/>
        <w:ind w:left="-284" w:firstLine="0"/>
        <w:jc w:val="both"/>
        <w:rPr>
          <w:rFonts w:eastAsia="SimSun"/>
          <w:sz w:val="28"/>
          <w:szCs w:val="28"/>
          <w:lang w:eastAsia="zh-CN"/>
        </w:rPr>
      </w:pPr>
      <w:r w:rsidRPr="00E53DCF">
        <w:rPr>
          <w:rFonts w:eastAsia="SimSun"/>
          <w:sz w:val="28"/>
          <w:szCs w:val="28"/>
          <w:lang w:eastAsia="zh-CN"/>
        </w:rPr>
        <w:t>передача отчетности по налогам, сборам и иным обязательным платежам в ИФНС;</w:t>
      </w:r>
    </w:p>
    <w:p w:rsidR="004D79D4" w:rsidRPr="00E53DCF" w:rsidRDefault="004D79D4" w:rsidP="00E27529">
      <w:pPr>
        <w:numPr>
          <w:ilvl w:val="0"/>
          <w:numId w:val="10"/>
        </w:numPr>
        <w:autoSpaceDE w:val="0"/>
        <w:autoSpaceDN w:val="0"/>
        <w:adjustRightInd w:val="0"/>
        <w:ind w:left="-284" w:firstLine="0"/>
        <w:jc w:val="both"/>
        <w:rPr>
          <w:rFonts w:eastAsia="SimSun"/>
          <w:sz w:val="28"/>
          <w:szCs w:val="28"/>
          <w:lang w:eastAsia="zh-CN"/>
        </w:rPr>
      </w:pPr>
      <w:r w:rsidRPr="00E53DCF">
        <w:rPr>
          <w:rFonts w:eastAsia="SimSun"/>
          <w:sz w:val="28"/>
          <w:szCs w:val="28"/>
          <w:lang w:eastAsia="zh-CN"/>
        </w:rPr>
        <w:t>передача отчетности и сведениям по персонифицированному учету в ПФР;</w:t>
      </w:r>
    </w:p>
    <w:p w:rsidR="004D79D4" w:rsidRDefault="004D79D4" w:rsidP="00E27529">
      <w:pPr>
        <w:numPr>
          <w:ilvl w:val="0"/>
          <w:numId w:val="10"/>
        </w:numPr>
        <w:autoSpaceDE w:val="0"/>
        <w:autoSpaceDN w:val="0"/>
        <w:adjustRightInd w:val="0"/>
        <w:ind w:left="-284" w:firstLine="0"/>
        <w:jc w:val="both"/>
        <w:rPr>
          <w:rFonts w:eastAsia="SimSun"/>
          <w:sz w:val="28"/>
          <w:szCs w:val="28"/>
          <w:lang w:eastAsia="zh-CN"/>
        </w:rPr>
      </w:pPr>
      <w:r w:rsidRPr="00E53DCF">
        <w:rPr>
          <w:rFonts w:eastAsia="SimSun"/>
          <w:sz w:val="28"/>
          <w:szCs w:val="28"/>
          <w:lang w:eastAsia="zh-CN"/>
        </w:rPr>
        <w:t xml:space="preserve">размещение информации о деятельности учреждения на официальном сайте </w:t>
      </w:r>
      <w:r w:rsidRPr="00E53DCF">
        <w:rPr>
          <w:rFonts w:eastAsia="SimSun"/>
          <w:sz w:val="28"/>
          <w:szCs w:val="28"/>
          <w:lang w:val="en-US" w:eastAsia="zh-CN"/>
        </w:rPr>
        <w:t>bus</w:t>
      </w:r>
      <w:r w:rsidRPr="00E53DCF">
        <w:rPr>
          <w:rFonts w:eastAsia="SimSun"/>
          <w:sz w:val="28"/>
          <w:szCs w:val="28"/>
          <w:lang w:eastAsia="zh-CN"/>
        </w:rPr>
        <w:t>.</w:t>
      </w:r>
      <w:proofErr w:type="spellStart"/>
      <w:r w:rsidRPr="00E53DCF">
        <w:rPr>
          <w:rFonts w:eastAsia="SimSun"/>
          <w:sz w:val="28"/>
          <w:szCs w:val="28"/>
          <w:lang w:val="en-US" w:eastAsia="zh-CN"/>
        </w:rPr>
        <w:t>gov</w:t>
      </w:r>
      <w:proofErr w:type="spellEnd"/>
      <w:r w:rsidRPr="00E53DCF">
        <w:rPr>
          <w:rFonts w:eastAsia="SimSun"/>
          <w:sz w:val="28"/>
          <w:szCs w:val="28"/>
          <w:lang w:eastAsia="zh-CN"/>
        </w:rPr>
        <w:t>.</w:t>
      </w:r>
      <w:proofErr w:type="spellStart"/>
      <w:r w:rsidRPr="00E53DCF">
        <w:rPr>
          <w:rFonts w:eastAsia="SimSun"/>
          <w:sz w:val="28"/>
          <w:szCs w:val="28"/>
          <w:lang w:val="en-US" w:eastAsia="zh-CN"/>
        </w:rPr>
        <w:t>ru</w:t>
      </w:r>
      <w:proofErr w:type="spellEnd"/>
      <w:r w:rsidRPr="00E53DCF">
        <w:rPr>
          <w:rFonts w:eastAsia="SimSun"/>
          <w:sz w:val="28"/>
          <w:szCs w:val="28"/>
          <w:lang w:eastAsia="zh-CN"/>
        </w:rPr>
        <w:t>;</w:t>
      </w:r>
    </w:p>
    <w:p w:rsidR="004D79D4" w:rsidRPr="00E53DCF" w:rsidRDefault="004D79D4" w:rsidP="00E27529">
      <w:pPr>
        <w:numPr>
          <w:ilvl w:val="0"/>
          <w:numId w:val="10"/>
        </w:numPr>
        <w:autoSpaceDE w:val="0"/>
        <w:autoSpaceDN w:val="0"/>
        <w:adjustRightInd w:val="0"/>
        <w:ind w:left="-284" w:firstLine="0"/>
        <w:jc w:val="both"/>
        <w:rPr>
          <w:rFonts w:eastAsia="SimSun"/>
          <w:sz w:val="28"/>
          <w:szCs w:val="28"/>
          <w:lang w:eastAsia="zh-CN"/>
        </w:rPr>
      </w:pPr>
      <w:r>
        <w:rPr>
          <w:rFonts w:eastAsia="SimSun"/>
          <w:sz w:val="28"/>
          <w:szCs w:val="28"/>
          <w:lang w:eastAsia="zh-CN"/>
        </w:rPr>
        <w:t>передача форм статистической отчетности в Росстат.</w:t>
      </w:r>
    </w:p>
    <w:p w:rsidR="004D79D4" w:rsidRPr="00E53DCF" w:rsidRDefault="004D79D4" w:rsidP="00E528BC">
      <w:pPr>
        <w:autoSpaceDE w:val="0"/>
        <w:autoSpaceDN w:val="0"/>
        <w:adjustRightInd w:val="0"/>
        <w:ind w:left="-284" w:firstLine="851"/>
        <w:jc w:val="both"/>
        <w:rPr>
          <w:rFonts w:eastAsia="SimSun"/>
          <w:sz w:val="28"/>
          <w:szCs w:val="28"/>
          <w:lang w:eastAsia="zh-CN"/>
        </w:rPr>
      </w:pPr>
      <w:r w:rsidRPr="00E53DCF">
        <w:rPr>
          <w:rFonts w:eastAsia="SimSun"/>
          <w:sz w:val="28"/>
          <w:szCs w:val="28"/>
          <w:lang w:eastAsia="zh-CN"/>
        </w:rPr>
        <w:t xml:space="preserve">Обмен электронными документами с контрагентами производится через оператора электронного документооборота. </w:t>
      </w:r>
    </w:p>
    <w:p w:rsidR="004D79D4" w:rsidRPr="00E53DCF" w:rsidRDefault="004D79D4" w:rsidP="00E528BC">
      <w:pPr>
        <w:autoSpaceDE w:val="0"/>
        <w:autoSpaceDN w:val="0"/>
        <w:adjustRightInd w:val="0"/>
        <w:ind w:left="-284" w:firstLine="851"/>
        <w:jc w:val="both"/>
        <w:rPr>
          <w:rFonts w:eastAsia="SimSun"/>
          <w:sz w:val="28"/>
          <w:szCs w:val="28"/>
          <w:lang w:eastAsia="zh-CN"/>
        </w:rPr>
      </w:pPr>
      <w:r w:rsidRPr="00E53DCF">
        <w:rPr>
          <w:sz w:val="28"/>
          <w:szCs w:val="28"/>
          <w:lang w:eastAsia="en-US"/>
        </w:rPr>
        <w:t>2.3.</w:t>
      </w:r>
      <w:r w:rsidRPr="00E53DCF">
        <w:rPr>
          <w:rFonts w:eastAsia="SimSun"/>
          <w:sz w:val="28"/>
          <w:szCs w:val="28"/>
          <w:lang w:eastAsia="zh-CN"/>
        </w:rPr>
        <w:t>9. В целях обеспечения сохранности электронных данных бухгалте</w:t>
      </w:r>
      <w:r w:rsidRPr="00E53DCF">
        <w:rPr>
          <w:rFonts w:eastAsia="SimSun"/>
          <w:sz w:val="28"/>
          <w:szCs w:val="28"/>
          <w:lang w:eastAsia="zh-CN"/>
        </w:rPr>
        <w:t>р</w:t>
      </w:r>
      <w:r w:rsidRPr="00E53DCF">
        <w:rPr>
          <w:rFonts w:eastAsia="SimSun"/>
          <w:sz w:val="28"/>
          <w:szCs w:val="28"/>
          <w:lang w:eastAsia="zh-CN"/>
        </w:rPr>
        <w:t>ского учета и отчетности:</w:t>
      </w:r>
    </w:p>
    <w:p w:rsidR="004D79D4" w:rsidRPr="00E53DCF" w:rsidRDefault="004D79D4" w:rsidP="00E27529">
      <w:pPr>
        <w:numPr>
          <w:ilvl w:val="0"/>
          <w:numId w:val="11"/>
        </w:numPr>
        <w:autoSpaceDE w:val="0"/>
        <w:autoSpaceDN w:val="0"/>
        <w:adjustRightInd w:val="0"/>
        <w:ind w:left="-284" w:firstLine="0"/>
        <w:jc w:val="both"/>
        <w:rPr>
          <w:rFonts w:eastAsia="SimSun"/>
          <w:sz w:val="28"/>
          <w:szCs w:val="28"/>
          <w:lang w:eastAsia="zh-CN"/>
        </w:rPr>
      </w:pPr>
      <w:r w:rsidRPr="00E53DCF">
        <w:rPr>
          <w:rFonts w:eastAsia="SimSun"/>
          <w:sz w:val="28"/>
          <w:szCs w:val="28"/>
          <w:lang w:eastAsia="zh-CN"/>
        </w:rPr>
        <w:t>на сервере ежедневно производится сохранение резервных копий базы «Бу</w:t>
      </w:r>
      <w:r w:rsidRPr="00E53DCF">
        <w:rPr>
          <w:rFonts w:eastAsia="SimSun"/>
          <w:sz w:val="28"/>
          <w:szCs w:val="28"/>
          <w:lang w:eastAsia="zh-CN"/>
        </w:rPr>
        <w:t>х</w:t>
      </w:r>
      <w:r w:rsidRPr="00E53DCF">
        <w:rPr>
          <w:rFonts w:eastAsia="SimSun"/>
          <w:sz w:val="28"/>
          <w:szCs w:val="28"/>
          <w:lang w:eastAsia="zh-CN"/>
        </w:rPr>
        <w:t>галтерия»</w:t>
      </w:r>
      <w:proofErr w:type="gramStart"/>
      <w:r w:rsidRPr="00E53DCF">
        <w:rPr>
          <w:rFonts w:eastAsia="SimSun"/>
          <w:sz w:val="28"/>
          <w:szCs w:val="28"/>
          <w:lang w:eastAsia="zh-CN"/>
        </w:rPr>
        <w:t>,«</w:t>
      </w:r>
      <w:proofErr w:type="gramEnd"/>
      <w:r w:rsidRPr="00E53DCF">
        <w:rPr>
          <w:rFonts w:eastAsia="SimSun"/>
          <w:sz w:val="28"/>
          <w:szCs w:val="28"/>
          <w:lang w:eastAsia="zh-CN"/>
        </w:rPr>
        <w:t>Зарплата»;</w:t>
      </w:r>
    </w:p>
    <w:p w:rsidR="004D79D4" w:rsidRDefault="004D79D4" w:rsidP="00E27529">
      <w:pPr>
        <w:numPr>
          <w:ilvl w:val="0"/>
          <w:numId w:val="11"/>
        </w:numPr>
        <w:autoSpaceDE w:val="0"/>
        <w:autoSpaceDN w:val="0"/>
        <w:adjustRightInd w:val="0"/>
        <w:ind w:left="-284" w:firstLine="0"/>
        <w:jc w:val="both"/>
        <w:rPr>
          <w:sz w:val="28"/>
          <w:szCs w:val="28"/>
          <w:lang w:eastAsia="en-US"/>
        </w:rPr>
      </w:pPr>
      <w:r w:rsidRPr="00E53DCF">
        <w:rPr>
          <w:rFonts w:eastAsia="SimSun"/>
          <w:sz w:val="28"/>
          <w:szCs w:val="28"/>
          <w:lang w:eastAsia="zh-CN"/>
        </w:rPr>
        <w:t>по итогам каждого календарного месяца бухгалтерские регистры, сформир</w:t>
      </w:r>
      <w:r w:rsidRPr="00E53DCF">
        <w:rPr>
          <w:rFonts w:eastAsia="SimSun"/>
          <w:sz w:val="28"/>
          <w:szCs w:val="28"/>
          <w:lang w:eastAsia="zh-CN"/>
        </w:rPr>
        <w:t>о</w:t>
      </w:r>
      <w:r w:rsidRPr="00E53DCF">
        <w:rPr>
          <w:rFonts w:eastAsia="SimSun"/>
          <w:sz w:val="28"/>
          <w:szCs w:val="28"/>
          <w:lang w:eastAsia="zh-CN"/>
        </w:rPr>
        <w:t>ванные в электронном виде, распечатываются на бумажный носитель и брош</w:t>
      </w:r>
      <w:r w:rsidRPr="00E53DCF">
        <w:rPr>
          <w:rFonts w:eastAsia="SimSun"/>
          <w:sz w:val="28"/>
          <w:szCs w:val="28"/>
          <w:lang w:eastAsia="zh-CN"/>
        </w:rPr>
        <w:t>ю</w:t>
      </w:r>
      <w:r w:rsidRPr="00E53DCF">
        <w:rPr>
          <w:rFonts w:eastAsia="SimSun"/>
          <w:sz w:val="28"/>
          <w:szCs w:val="28"/>
          <w:lang w:eastAsia="zh-CN"/>
        </w:rPr>
        <w:t>руются в хронологическом порядке.</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t>При ведении регистров бухгалтерского учета на бумажном носителе листы регистров должны быть прошнурованы и пронумерованы, количество листов должно быть заверено руководителем и главным бухгалтером субъекта учета и скреплено печатью субъекта учета.</w:t>
      </w:r>
    </w:p>
    <w:p w:rsidR="004D79D4" w:rsidRDefault="004D79D4" w:rsidP="00E528BC">
      <w:pPr>
        <w:shd w:val="clear" w:color="auto" w:fill="FFFFFF"/>
        <w:ind w:left="-284" w:firstLine="851"/>
        <w:jc w:val="both"/>
        <w:rPr>
          <w:sz w:val="28"/>
          <w:szCs w:val="28"/>
        </w:rPr>
      </w:pPr>
      <w:r w:rsidRPr="00E53DCF">
        <w:rPr>
          <w:sz w:val="28"/>
          <w:szCs w:val="28"/>
          <w:lang w:eastAsia="en-US"/>
        </w:rPr>
        <w:t>2.3.</w:t>
      </w:r>
      <w:r w:rsidRPr="00E53DCF">
        <w:rPr>
          <w:sz w:val="28"/>
          <w:szCs w:val="28"/>
        </w:rPr>
        <w:t xml:space="preserve">11. Перечень документов, которые </w:t>
      </w:r>
      <w:proofErr w:type="gramStart"/>
      <w:r w:rsidRPr="00E53DCF">
        <w:rPr>
          <w:sz w:val="28"/>
          <w:szCs w:val="28"/>
        </w:rPr>
        <w:t>хран</w:t>
      </w:r>
      <w:r>
        <w:rPr>
          <w:sz w:val="28"/>
          <w:szCs w:val="28"/>
        </w:rPr>
        <w:t>я</w:t>
      </w:r>
      <w:r w:rsidRPr="00E53DCF">
        <w:rPr>
          <w:sz w:val="28"/>
          <w:szCs w:val="28"/>
        </w:rPr>
        <w:t>т</w:t>
      </w:r>
      <w:r>
        <w:rPr>
          <w:sz w:val="28"/>
          <w:szCs w:val="28"/>
        </w:rPr>
        <w:t>ся</w:t>
      </w:r>
      <w:r w:rsidRPr="00E53DCF">
        <w:rPr>
          <w:sz w:val="28"/>
          <w:szCs w:val="28"/>
        </w:rPr>
        <w:t xml:space="preserve"> в электронном виде</w:t>
      </w:r>
      <w:r>
        <w:rPr>
          <w:sz w:val="28"/>
          <w:szCs w:val="28"/>
        </w:rPr>
        <w:t xml:space="preserve"> мед</w:t>
      </w:r>
      <w:r>
        <w:rPr>
          <w:sz w:val="28"/>
          <w:szCs w:val="28"/>
        </w:rPr>
        <w:t>и</w:t>
      </w:r>
      <w:r>
        <w:rPr>
          <w:sz w:val="28"/>
          <w:szCs w:val="28"/>
        </w:rPr>
        <w:t>цинские организации К</w:t>
      </w:r>
      <w:r w:rsidR="00794BB0">
        <w:rPr>
          <w:sz w:val="28"/>
          <w:szCs w:val="28"/>
        </w:rPr>
        <w:t>узбасса</w:t>
      </w:r>
      <w:r>
        <w:rPr>
          <w:sz w:val="28"/>
          <w:szCs w:val="28"/>
        </w:rPr>
        <w:t xml:space="preserve"> устанавливают</w:t>
      </w:r>
      <w:proofErr w:type="gramEnd"/>
      <w:r>
        <w:rPr>
          <w:sz w:val="28"/>
          <w:szCs w:val="28"/>
        </w:rPr>
        <w:t xml:space="preserve"> самостоятельно в соответствии с действующим законодательством.</w:t>
      </w:r>
    </w:p>
    <w:p w:rsidR="004D79D4" w:rsidRDefault="004D79D4" w:rsidP="00E275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p>
    <w:p w:rsidR="004D79D4" w:rsidRPr="007C79DF" w:rsidRDefault="004D79D4" w:rsidP="00E275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center"/>
        <w:rPr>
          <w:sz w:val="28"/>
          <w:szCs w:val="28"/>
        </w:rPr>
      </w:pPr>
      <w:r w:rsidRPr="007C79DF">
        <w:rPr>
          <w:sz w:val="28"/>
          <w:szCs w:val="28"/>
        </w:rPr>
        <w:t>2.</w:t>
      </w:r>
      <w:r w:rsidR="00E528BC">
        <w:rPr>
          <w:sz w:val="28"/>
          <w:szCs w:val="28"/>
        </w:rPr>
        <w:t>4</w:t>
      </w:r>
      <w:r w:rsidRPr="007C79DF">
        <w:rPr>
          <w:sz w:val="28"/>
          <w:szCs w:val="28"/>
        </w:rPr>
        <w:t>. Хранение и уничтожение документов</w:t>
      </w:r>
    </w:p>
    <w:p w:rsidR="004D79D4" w:rsidRPr="00E53DCF" w:rsidRDefault="004D79D4" w:rsidP="00E275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rPr>
        <w:t>2.</w:t>
      </w:r>
      <w:r w:rsidR="00E528BC">
        <w:rPr>
          <w:sz w:val="28"/>
          <w:szCs w:val="28"/>
        </w:rPr>
        <w:t>4</w:t>
      </w:r>
      <w:r w:rsidRPr="00E53DCF">
        <w:rPr>
          <w:sz w:val="28"/>
          <w:szCs w:val="28"/>
        </w:rPr>
        <w:t>.1. П</w:t>
      </w:r>
      <w:r w:rsidRPr="00E53DCF">
        <w:rPr>
          <w:sz w:val="28"/>
          <w:szCs w:val="28"/>
          <w:lang w:eastAsia="en-US"/>
        </w:rPr>
        <w:t xml:space="preserve">ервичные документы, учетные регистры, бухгалтерские отчеты и балансы </w:t>
      </w:r>
      <w:r>
        <w:rPr>
          <w:sz w:val="28"/>
          <w:szCs w:val="28"/>
          <w:lang w:eastAsia="en-US"/>
        </w:rPr>
        <w:t>медицинских организаций К</w:t>
      </w:r>
      <w:r w:rsidR="00794BB0">
        <w:rPr>
          <w:sz w:val="28"/>
          <w:szCs w:val="28"/>
          <w:lang w:eastAsia="en-US"/>
        </w:rPr>
        <w:t>узбасса</w:t>
      </w:r>
      <w:r w:rsidRPr="00E53DCF">
        <w:rPr>
          <w:sz w:val="28"/>
          <w:szCs w:val="28"/>
          <w:lang w:eastAsia="en-US"/>
        </w:rPr>
        <w:t xml:space="preserve"> должны храниться в бухгалтерии в специальных помещениях или закрывающихся шкафах под ответственностью лиц, уполномоченных главным бухгалтером.</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rPr>
        <w:t>2.</w:t>
      </w:r>
      <w:r w:rsidR="00E528BC">
        <w:rPr>
          <w:sz w:val="28"/>
          <w:szCs w:val="28"/>
        </w:rPr>
        <w:t>4</w:t>
      </w:r>
      <w:r w:rsidRPr="00E53DCF">
        <w:rPr>
          <w:sz w:val="28"/>
          <w:szCs w:val="28"/>
        </w:rPr>
        <w:t>.</w:t>
      </w:r>
      <w:r w:rsidRPr="00E53DCF">
        <w:rPr>
          <w:sz w:val="28"/>
          <w:szCs w:val="28"/>
          <w:lang w:eastAsia="en-US"/>
        </w:rPr>
        <w:t>2. Бланки строгой отчетности хранятся в сейфах, металлических шк</w:t>
      </w:r>
      <w:r w:rsidRPr="00E53DCF">
        <w:rPr>
          <w:sz w:val="28"/>
          <w:szCs w:val="28"/>
          <w:lang w:eastAsia="en-US"/>
        </w:rPr>
        <w:t>а</w:t>
      </w:r>
      <w:r w:rsidRPr="00E53DCF">
        <w:rPr>
          <w:sz w:val="28"/>
          <w:szCs w:val="28"/>
          <w:lang w:eastAsia="en-US"/>
        </w:rPr>
        <w:t>фах или специальных помещениях, позволяющих сохранить их.</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rPr>
        <w:t>2.</w:t>
      </w:r>
      <w:r w:rsidR="00E528BC">
        <w:rPr>
          <w:sz w:val="28"/>
          <w:szCs w:val="28"/>
        </w:rPr>
        <w:t>4</w:t>
      </w:r>
      <w:r w:rsidRPr="00E53DCF">
        <w:rPr>
          <w:sz w:val="28"/>
          <w:szCs w:val="28"/>
        </w:rPr>
        <w:t>.</w:t>
      </w:r>
      <w:r w:rsidRPr="00E53DCF">
        <w:rPr>
          <w:sz w:val="28"/>
          <w:szCs w:val="28"/>
          <w:lang w:eastAsia="en-US"/>
        </w:rPr>
        <w:t>3. Руководител</w:t>
      </w:r>
      <w:r>
        <w:rPr>
          <w:sz w:val="28"/>
          <w:szCs w:val="28"/>
          <w:lang w:eastAsia="en-US"/>
        </w:rPr>
        <w:t>и</w:t>
      </w:r>
      <w:r w:rsidR="00373A59">
        <w:rPr>
          <w:sz w:val="28"/>
          <w:szCs w:val="28"/>
          <w:lang w:eastAsia="en-US"/>
        </w:rPr>
        <w:t xml:space="preserve"> </w:t>
      </w:r>
      <w:r>
        <w:rPr>
          <w:sz w:val="28"/>
          <w:szCs w:val="28"/>
          <w:lang w:eastAsia="en-US"/>
        </w:rPr>
        <w:t>медицинских организаций</w:t>
      </w:r>
      <w:r w:rsidR="00373A59">
        <w:rPr>
          <w:sz w:val="28"/>
          <w:szCs w:val="28"/>
          <w:lang w:eastAsia="en-US"/>
        </w:rPr>
        <w:t xml:space="preserve"> </w:t>
      </w:r>
      <w:r>
        <w:rPr>
          <w:sz w:val="28"/>
          <w:szCs w:val="28"/>
          <w:lang w:eastAsia="en-US"/>
        </w:rPr>
        <w:t>К</w:t>
      </w:r>
      <w:r w:rsidR="00794BB0">
        <w:rPr>
          <w:sz w:val="28"/>
          <w:szCs w:val="28"/>
          <w:lang w:eastAsia="en-US"/>
        </w:rPr>
        <w:t>узбасса</w:t>
      </w:r>
      <w:r w:rsidR="00373A59">
        <w:rPr>
          <w:sz w:val="28"/>
          <w:szCs w:val="28"/>
          <w:lang w:eastAsia="en-US"/>
        </w:rPr>
        <w:t xml:space="preserve"> </w:t>
      </w:r>
      <w:r w:rsidRPr="00E53DCF">
        <w:rPr>
          <w:sz w:val="28"/>
          <w:szCs w:val="28"/>
          <w:lang w:eastAsia="en-US"/>
        </w:rPr>
        <w:t>нес</w:t>
      </w:r>
      <w:r>
        <w:rPr>
          <w:sz w:val="28"/>
          <w:szCs w:val="28"/>
          <w:lang w:eastAsia="en-US"/>
        </w:rPr>
        <w:t>у</w:t>
      </w:r>
      <w:r w:rsidRPr="00E53DCF">
        <w:rPr>
          <w:sz w:val="28"/>
          <w:szCs w:val="28"/>
          <w:lang w:eastAsia="en-US"/>
        </w:rPr>
        <w:t>т ответстве</w:t>
      </w:r>
      <w:r w:rsidRPr="00E53DCF">
        <w:rPr>
          <w:sz w:val="28"/>
          <w:szCs w:val="28"/>
          <w:lang w:eastAsia="en-US"/>
        </w:rPr>
        <w:t>н</w:t>
      </w:r>
      <w:r w:rsidRPr="00E53DCF">
        <w:rPr>
          <w:sz w:val="28"/>
          <w:szCs w:val="28"/>
          <w:lang w:eastAsia="en-US"/>
        </w:rPr>
        <w:t>ность  за  безопасные условия хранения документов учета и их защиту от измен</w:t>
      </w:r>
      <w:r w:rsidRPr="00E53DCF">
        <w:rPr>
          <w:sz w:val="28"/>
          <w:szCs w:val="28"/>
          <w:lang w:eastAsia="en-US"/>
        </w:rPr>
        <w:t>е</w:t>
      </w:r>
      <w:r w:rsidRPr="00E53DCF">
        <w:rPr>
          <w:sz w:val="28"/>
          <w:szCs w:val="28"/>
          <w:lang w:eastAsia="en-US"/>
        </w:rPr>
        <w:t>ний.</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rPr>
        <w:t>2.</w:t>
      </w:r>
      <w:r w:rsidR="00E528BC">
        <w:rPr>
          <w:sz w:val="28"/>
          <w:szCs w:val="28"/>
        </w:rPr>
        <w:t>4</w:t>
      </w:r>
      <w:r w:rsidRPr="00E53DCF">
        <w:rPr>
          <w:sz w:val="28"/>
          <w:szCs w:val="28"/>
        </w:rPr>
        <w:t>.</w:t>
      </w:r>
      <w:r w:rsidRPr="00E53DCF">
        <w:rPr>
          <w:sz w:val="28"/>
          <w:szCs w:val="28"/>
          <w:lang w:eastAsia="en-US"/>
        </w:rPr>
        <w:t xml:space="preserve">4. Первичные учетные документы хранятся совместно с сертификатом  ключа подписи, который применялся для формирования электронной цифровой подписи. Хранение должно обеспечивать защиту данных первичных (сводных) учетных документов, регистров бухгалтерского учета от несанкционированных исправлений не менее пяти лет после окончания отчетного года, за который они составлены. </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rPr>
        <w:t>2.</w:t>
      </w:r>
      <w:r w:rsidR="00E528BC">
        <w:rPr>
          <w:sz w:val="28"/>
          <w:szCs w:val="28"/>
        </w:rPr>
        <w:t>4</w:t>
      </w:r>
      <w:r w:rsidRPr="00E53DCF">
        <w:rPr>
          <w:sz w:val="28"/>
          <w:szCs w:val="28"/>
        </w:rPr>
        <w:t>.</w:t>
      </w:r>
      <w:r w:rsidRPr="00E53DCF">
        <w:rPr>
          <w:sz w:val="28"/>
          <w:szCs w:val="28"/>
          <w:lang w:eastAsia="en-US"/>
        </w:rPr>
        <w:t>5.</w:t>
      </w:r>
      <w:r>
        <w:rPr>
          <w:sz w:val="28"/>
          <w:szCs w:val="28"/>
          <w:lang w:eastAsia="en-US"/>
        </w:rPr>
        <w:t>Медицинские организации К</w:t>
      </w:r>
      <w:r w:rsidR="00794BB0">
        <w:rPr>
          <w:sz w:val="28"/>
          <w:szCs w:val="28"/>
          <w:lang w:eastAsia="en-US"/>
        </w:rPr>
        <w:t>узбасса</w:t>
      </w:r>
      <w:r w:rsidR="00373A59">
        <w:rPr>
          <w:sz w:val="28"/>
          <w:szCs w:val="28"/>
          <w:lang w:eastAsia="en-US"/>
        </w:rPr>
        <w:t xml:space="preserve"> </w:t>
      </w:r>
      <w:r w:rsidRPr="00E53DCF">
        <w:rPr>
          <w:sz w:val="28"/>
          <w:szCs w:val="28"/>
          <w:lang w:eastAsia="en-US"/>
        </w:rPr>
        <w:t>обязан</w:t>
      </w:r>
      <w:r>
        <w:rPr>
          <w:sz w:val="28"/>
          <w:szCs w:val="28"/>
          <w:lang w:eastAsia="en-US"/>
        </w:rPr>
        <w:t>ы</w:t>
      </w:r>
      <w:r w:rsidRPr="00E53DCF">
        <w:rPr>
          <w:sz w:val="28"/>
          <w:szCs w:val="28"/>
          <w:lang w:eastAsia="en-US"/>
        </w:rPr>
        <w:t xml:space="preserve"> обеспечить хранение первичных (сводных) учетных документов, регистров бухгалтерского учета и </w:t>
      </w:r>
      <w:r w:rsidRPr="00E53DCF">
        <w:rPr>
          <w:sz w:val="28"/>
          <w:szCs w:val="28"/>
          <w:lang w:eastAsia="en-US"/>
        </w:rPr>
        <w:lastRenderedPageBreak/>
        <w:t>бухгалтерской (финансовой) отчетности в течение сроков, устанавливаемых в соответствии с правилами организации государственного архивного дела.</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rPr>
        <w:t>2.</w:t>
      </w:r>
      <w:r w:rsidR="00E528BC">
        <w:rPr>
          <w:sz w:val="28"/>
          <w:szCs w:val="28"/>
        </w:rPr>
        <w:t>4</w:t>
      </w:r>
      <w:r w:rsidRPr="00E53DCF">
        <w:rPr>
          <w:sz w:val="28"/>
          <w:szCs w:val="28"/>
        </w:rPr>
        <w:t>.</w:t>
      </w:r>
      <w:r w:rsidRPr="00E53DCF">
        <w:rPr>
          <w:sz w:val="28"/>
          <w:szCs w:val="28"/>
          <w:lang w:eastAsia="en-US"/>
        </w:rPr>
        <w:t>6. Акты о выделении дел к уничтожению оформляются только после составления архивных описей дел постоянного и временного сроков хранения. Описи дел и акты должны рассматриваться экспертной комиссией в едином ко</w:t>
      </w:r>
      <w:r w:rsidRPr="00E53DCF">
        <w:rPr>
          <w:sz w:val="28"/>
          <w:szCs w:val="28"/>
          <w:lang w:eastAsia="en-US"/>
        </w:rPr>
        <w:t>м</w:t>
      </w:r>
      <w:r w:rsidRPr="00E53DCF">
        <w:rPr>
          <w:sz w:val="28"/>
          <w:szCs w:val="28"/>
          <w:lang w:eastAsia="en-US"/>
        </w:rPr>
        <w:t xml:space="preserve">плексе и утверждаться руководителем </w:t>
      </w:r>
      <w:r>
        <w:rPr>
          <w:sz w:val="28"/>
          <w:szCs w:val="28"/>
          <w:lang w:eastAsia="en-US"/>
        </w:rPr>
        <w:t>медицинской организации.</w:t>
      </w:r>
    </w:p>
    <w:p w:rsidR="004D79D4" w:rsidRPr="00E53DCF" w:rsidRDefault="004D79D4" w:rsidP="00E27529">
      <w:pPr>
        <w:autoSpaceDE w:val="0"/>
        <w:autoSpaceDN w:val="0"/>
        <w:adjustRightInd w:val="0"/>
        <w:ind w:left="-284"/>
        <w:jc w:val="both"/>
        <w:rPr>
          <w:sz w:val="28"/>
          <w:szCs w:val="28"/>
          <w:lang w:eastAsia="en-US"/>
        </w:rPr>
      </w:pPr>
    </w:p>
    <w:p w:rsidR="004D79D4" w:rsidRPr="00E53DCF" w:rsidRDefault="004D79D4" w:rsidP="00E275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center"/>
        <w:rPr>
          <w:sz w:val="28"/>
          <w:szCs w:val="28"/>
        </w:rPr>
      </w:pPr>
      <w:r w:rsidRPr="00E53DCF">
        <w:rPr>
          <w:sz w:val="28"/>
          <w:szCs w:val="28"/>
        </w:rPr>
        <w:t>3. РАСПРЕДЕЛЕНИЕ ОТДЕЛЬНЫХ УЧЕТНЫХ ФУНКЦИЙ</w:t>
      </w:r>
    </w:p>
    <w:p w:rsidR="004D79D4" w:rsidRPr="00E53DCF" w:rsidRDefault="004D79D4" w:rsidP="00E275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center"/>
        <w:rPr>
          <w:sz w:val="28"/>
          <w:szCs w:val="28"/>
        </w:rPr>
      </w:pPr>
    </w:p>
    <w:p w:rsidR="004D79D4" w:rsidRPr="00E53DCF" w:rsidRDefault="004D79D4" w:rsidP="00E528BC">
      <w:pPr>
        <w:widowControl w:val="0"/>
        <w:autoSpaceDE w:val="0"/>
        <w:autoSpaceDN w:val="0"/>
        <w:adjustRightInd w:val="0"/>
        <w:ind w:left="-284" w:firstLine="851"/>
        <w:jc w:val="both"/>
        <w:rPr>
          <w:sz w:val="28"/>
          <w:szCs w:val="28"/>
          <w:lang w:eastAsia="en-US"/>
        </w:rPr>
      </w:pPr>
      <w:r w:rsidRPr="00E53DCF">
        <w:rPr>
          <w:sz w:val="28"/>
          <w:szCs w:val="28"/>
          <w:lang w:eastAsia="en-US"/>
        </w:rPr>
        <w:t>3.1. При взаимоотношении бухгалтерской службы с должностными лиц</w:t>
      </w:r>
      <w:r w:rsidRPr="00E53DCF">
        <w:rPr>
          <w:sz w:val="28"/>
          <w:szCs w:val="28"/>
          <w:lang w:eastAsia="en-US"/>
        </w:rPr>
        <w:t>а</w:t>
      </w:r>
      <w:r w:rsidRPr="00E53DCF">
        <w:rPr>
          <w:sz w:val="28"/>
          <w:szCs w:val="28"/>
          <w:lang w:eastAsia="en-US"/>
        </w:rPr>
        <w:t>ми других управленческих служб и подразделений на данные службы возлагаю</w:t>
      </w:r>
      <w:r w:rsidRPr="00E53DCF">
        <w:rPr>
          <w:sz w:val="28"/>
          <w:szCs w:val="28"/>
          <w:lang w:eastAsia="en-US"/>
        </w:rPr>
        <w:t>т</w:t>
      </w:r>
      <w:r w:rsidRPr="00E53DCF">
        <w:rPr>
          <w:sz w:val="28"/>
          <w:szCs w:val="28"/>
          <w:lang w:eastAsia="en-US"/>
        </w:rPr>
        <w:t>ся отдельные учетные функции.</w:t>
      </w:r>
    </w:p>
    <w:p w:rsidR="004D79D4" w:rsidRPr="00E53DCF" w:rsidRDefault="004D79D4" w:rsidP="00E528BC">
      <w:pPr>
        <w:widowControl w:val="0"/>
        <w:autoSpaceDE w:val="0"/>
        <w:autoSpaceDN w:val="0"/>
        <w:adjustRightInd w:val="0"/>
        <w:ind w:left="-284" w:firstLine="851"/>
        <w:jc w:val="both"/>
        <w:rPr>
          <w:sz w:val="28"/>
          <w:szCs w:val="28"/>
          <w:lang w:eastAsia="en-US"/>
        </w:rPr>
      </w:pPr>
      <w:r>
        <w:rPr>
          <w:sz w:val="28"/>
          <w:szCs w:val="28"/>
          <w:lang w:eastAsia="en-US"/>
        </w:rPr>
        <w:t>Структурные п</w:t>
      </w:r>
      <w:r w:rsidRPr="00E53DCF">
        <w:rPr>
          <w:sz w:val="28"/>
          <w:szCs w:val="28"/>
          <w:lang w:eastAsia="en-US"/>
        </w:rPr>
        <w:t xml:space="preserve">одразделения и службы </w:t>
      </w:r>
      <w:r>
        <w:rPr>
          <w:sz w:val="28"/>
          <w:szCs w:val="28"/>
          <w:lang w:eastAsia="en-US"/>
        </w:rPr>
        <w:t xml:space="preserve">медицинских </w:t>
      </w:r>
      <w:r w:rsidRPr="00E53DCF">
        <w:rPr>
          <w:sz w:val="28"/>
          <w:szCs w:val="28"/>
          <w:lang w:eastAsia="en-US"/>
        </w:rPr>
        <w:t>организаци</w:t>
      </w:r>
      <w:r>
        <w:rPr>
          <w:sz w:val="28"/>
          <w:szCs w:val="28"/>
          <w:lang w:eastAsia="en-US"/>
        </w:rPr>
        <w:t>й</w:t>
      </w:r>
      <w:r w:rsidR="00373A59">
        <w:rPr>
          <w:sz w:val="28"/>
          <w:szCs w:val="28"/>
          <w:lang w:eastAsia="en-US"/>
        </w:rPr>
        <w:t xml:space="preserve"> </w:t>
      </w:r>
      <w:r w:rsidR="004C5557">
        <w:rPr>
          <w:sz w:val="28"/>
          <w:szCs w:val="28"/>
          <w:lang w:eastAsia="en-US"/>
        </w:rPr>
        <w:t>Кузбасса</w:t>
      </w:r>
      <w:r w:rsidR="00373A59">
        <w:rPr>
          <w:sz w:val="28"/>
          <w:szCs w:val="28"/>
          <w:lang w:eastAsia="en-US"/>
        </w:rPr>
        <w:t xml:space="preserve"> </w:t>
      </w:r>
      <w:r w:rsidRPr="00E53DCF">
        <w:rPr>
          <w:sz w:val="28"/>
          <w:szCs w:val="28"/>
          <w:lang w:eastAsia="en-US"/>
        </w:rPr>
        <w:t>предоставляют в бухгалтерскую службу следующие документы:</w:t>
      </w:r>
    </w:p>
    <w:p w:rsidR="004D79D4" w:rsidRPr="007C79DF" w:rsidRDefault="004D79D4" w:rsidP="00E27529">
      <w:pPr>
        <w:widowControl w:val="0"/>
        <w:autoSpaceDE w:val="0"/>
        <w:autoSpaceDN w:val="0"/>
        <w:adjustRightInd w:val="0"/>
        <w:ind w:left="-284"/>
        <w:jc w:val="both"/>
        <w:rPr>
          <w:sz w:val="28"/>
          <w:szCs w:val="28"/>
          <w:u w:val="single"/>
          <w:lang w:eastAsia="en-US"/>
        </w:rPr>
      </w:pPr>
      <w:r w:rsidRPr="007C79DF">
        <w:rPr>
          <w:sz w:val="28"/>
          <w:szCs w:val="28"/>
          <w:u w:val="single"/>
          <w:lang w:eastAsia="en-US"/>
        </w:rPr>
        <w:t>Юридические:</w:t>
      </w:r>
    </w:p>
    <w:p w:rsidR="004D79D4" w:rsidRPr="007C79DF" w:rsidRDefault="004D79D4" w:rsidP="00E27529">
      <w:pPr>
        <w:widowControl w:val="0"/>
        <w:numPr>
          <w:ilvl w:val="0"/>
          <w:numId w:val="12"/>
        </w:numPr>
        <w:autoSpaceDE w:val="0"/>
        <w:autoSpaceDN w:val="0"/>
        <w:adjustRightInd w:val="0"/>
        <w:ind w:left="-284" w:firstLine="0"/>
        <w:jc w:val="both"/>
        <w:rPr>
          <w:sz w:val="28"/>
          <w:szCs w:val="28"/>
          <w:lang w:eastAsia="en-US"/>
        </w:rPr>
      </w:pPr>
      <w:r w:rsidRPr="007C79DF">
        <w:rPr>
          <w:sz w:val="28"/>
          <w:szCs w:val="28"/>
          <w:lang w:eastAsia="en-US"/>
        </w:rPr>
        <w:t>документы по фактам хищений материальных ценностей и взысканий дебито</w:t>
      </w:r>
      <w:r w:rsidRPr="007C79DF">
        <w:rPr>
          <w:sz w:val="28"/>
          <w:szCs w:val="28"/>
          <w:lang w:eastAsia="en-US"/>
        </w:rPr>
        <w:t>р</w:t>
      </w:r>
      <w:r w:rsidRPr="007C79DF">
        <w:rPr>
          <w:sz w:val="28"/>
          <w:szCs w:val="28"/>
          <w:lang w:eastAsia="en-US"/>
        </w:rPr>
        <w:t>ской задолженности с граждан и организаций;</w:t>
      </w:r>
    </w:p>
    <w:p w:rsidR="004D79D4" w:rsidRPr="00E528BC" w:rsidRDefault="004D79D4" w:rsidP="00E27529">
      <w:pPr>
        <w:widowControl w:val="0"/>
        <w:numPr>
          <w:ilvl w:val="0"/>
          <w:numId w:val="12"/>
        </w:numPr>
        <w:autoSpaceDE w:val="0"/>
        <w:autoSpaceDN w:val="0"/>
        <w:adjustRightInd w:val="0"/>
        <w:ind w:left="-284" w:firstLine="0"/>
        <w:jc w:val="both"/>
        <w:rPr>
          <w:sz w:val="28"/>
          <w:szCs w:val="28"/>
          <w:lang w:eastAsia="en-US"/>
        </w:rPr>
      </w:pPr>
      <w:r w:rsidRPr="007C79DF">
        <w:rPr>
          <w:sz w:val="28"/>
          <w:szCs w:val="28"/>
          <w:lang w:eastAsia="en-US"/>
        </w:rPr>
        <w:t>документы по действиям тех или иных организаций, действия которых непр</w:t>
      </w:r>
      <w:r w:rsidRPr="007C79DF">
        <w:rPr>
          <w:sz w:val="28"/>
          <w:szCs w:val="28"/>
          <w:lang w:eastAsia="en-US"/>
        </w:rPr>
        <w:t>а</w:t>
      </w:r>
      <w:r w:rsidRPr="007C79DF">
        <w:rPr>
          <w:sz w:val="28"/>
          <w:szCs w:val="28"/>
          <w:lang w:eastAsia="en-US"/>
        </w:rPr>
        <w:t>вомерны и (или) наносят ущерб</w:t>
      </w:r>
      <w:r w:rsidR="00373A59">
        <w:rPr>
          <w:sz w:val="28"/>
          <w:szCs w:val="28"/>
          <w:lang w:eastAsia="en-US"/>
        </w:rPr>
        <w:t xml:space="preserve"> </w:t>
      </w:r>
      <w:r w:rsidR="00797006" w:rsidRPr="00E528BC">
        <w:rPr>
          <w:sz w:val="28"/>
          <w:szCs w:val="28"/>
          <w:lang w:eastAsia="en-US"/>
        </w:rPr>
        <w:t xml:space="preserve">финансовому и </w:t>
      </w:r>
      <w:r w:rsidRPr="00E528BC">
        <w:rPr>
          <w:sz w:val="28"/>
          <w:szCs w:val="28"/>
          <w:lang w:eastAsia="en-US"/>
        </w:rPr>
        <w:t>имущественному положению учреждению.</w:t>
      </w:r>
    </w:p>
    <w:p w:rsidR="004C5557" w:rsidRPr="008F18C2" w:rsidRDefault="004C5557" w:rsidP="00E27529">
      <w:pPr>
        <w:widowControl w:val="0"/>
        <w:autoSpaceDE w:val="0"/>
        <w:autoSpaceDN w:val="0"/>
        <w:adjustRightInd w:val="0"/>
        <w:ind w:left="-284"/>
        <w:jc w:val="both"/>
        <w:rPr>
          <w:sz w:val="28"/>
          <w:szCs w:val="28"/>
          <w:u w:val="single"/>
          <w:lang w:eastAsia="en-US"/>
        </w:rPr>
      </w:pPr>
      <w:r w:rsidRPr="008F18C2">
        <w:rPr>
          <w:sz w:val="28"/>
          <w:szCs w:val="28"/>
          <w:u w:val="single"/>
          <w:lang w:eastAsia="en-US"/>
        </w:rPr>
        <w:t>Экономические:</w:t>
      </w:r>
    </w:p>
    <w:p w:rsidR="004C5557" w:rsidRPr="00E528BC" w:rsidRDefault="004C5557" w:rsidP="00E27529">
      <w:pPr>
        <w:pStyle w:val="af"/>
        <w:widowControl w:val="0"/>
        <w:numPr>
          <w:ilvl w:val="0"/>
          <w:numId w:val="36"/>
        </w:numPr>
        <w:tabs>
          <w:tab w:val="left" w:pos="284"/>
        </w:tabs>
        <w:autoSpaceDE w:val="0"/>
        <w:autoSpaceDN w:val="0"/>
        <w:adjustRightInd w:val="0"/>
        <w:ind w:left="-284" w:firstLine="0"/>
        <w:jc w:val="both"/>
        <w:rPr>
          <w:sz w:val="28"/>
          <w:szCs w:val="28"/>
          <w:lang w:eastAsia="en-US"/>
        </w:rPr>
      </w:pPr>
      <w:r w:rsidRPr="00E528BC">
        <w:rPr>
          <w:sz w:val="28"/>
          <w:szCs w:val="28"/>
          <w:lang w:eastAsia="en-US"/>
        </w:rPr>
        <w:t>планы финансово-хозяйственной деятельности</w:t>
      </w:r>
    </w:p>
    <w:p w:rsidR="004C5557" w:rsidRPr="00E528BC" w:rsidRDefault="004C5557" w:rsidP="00E27529">
      <w:pPr>
        <w:pStyle w:val="af"/>
        <w:widowControl w:val="0"/>
        <w:numPr>
          <w:ilvl w:val="0"/>
          <w:numId w:val="36"/>
        </w:numPr>
        <w:tabs>
          <w:tab w:val="left" w:pos="284"/>
        </w:tabs>
        <w:autoSpaceDE w:val="0"/>
        <w:autoSpaceDN w:val="0"/>
        <w:adjustRightInd w:val="0"/>
        <w:ind w:left="-284" w:firstLine="0"/>
        <w:jc w:val="both"/>
        <w:rPr>
          <w:sz w:val="28"/>
          <w:szCs w:val="28"/>
          <w:lang w:eastAsia="en-US"/>
        </w:rPr>
      </w:pPr>
      <w:r w:rsidRPr="00E528BC">
        <w:rPr>
          <w:sz w:val="28"/>
          <w:szCs w:val="28"/>
          <w:lang w:eastAsia="en-US"/>
        </w:rPr>
        <w:t>сметы организации</w:t>
      </w:r>
    </w:p>
    <w:p w:rsidR="00797006" w:rsidRPr="00E528BC" w:rsidRDefault="00797006" w:rsidP="00E27529">
      <w:pPr>
        <w:pStyle w:val="af"/>
        <w:widowControl w:val="0"/>
        <w:numPr>
          <w:ilvl w:val="0"/>
          <w:numId w:val="36"/>
        </w:numPr>
        <w:tabs>
          <w:tab w:val="left" w:pos="284"/>
        </w:tabs>
        <w:autoSpaceDE w:val="0"/>
        <w:autoSpaceDN w:val="0"/>
        <w:adjustRightInd w:val="0"/>
        <w:ind w:left="-284" w:firstLine="0"/>
        <w:jc w:val="both"/>
        <w:rPr>
          <w:sz w:val="28"/>
          <w:szCs w:val="28"/>
          <w:lang w:eastAsia="en-US"/>
        </w:rPr>
      </w:pPr>
      <w:r w:rsidRPr="00E528BC">
        <w:rPr>
          <w:sz w:val="28"/>
          <w:szCs w:val="28"/>
          <w:lang w:eastAsia="en-US"/>
        </w:rPr>
        <w:t>документы по принятию обязательств</w:t>
      </w:r>
    </w:p>
    <w:p w:rsidR="004D79D4" w:rsidRPr="008F18C2" w:rsidRDefault="004D79D4" w:rsidP="00E27529">
      <w:pPr>
        <w:widowControl w:val="0"/>
        <w:autoSpaceDE w:val="0"/>
        <w:autoSpaceDN w:val="0"/>
        <w:adjustRightInd w:val="0"/>
        <w:ind w:left="-284"/>
        <w:jc w:val="both"/>
        <w:rPr>
          <w:sz w:val="28"/>
          <w:szCs w:val="28"/>
          <w:u w:val="single"/>
          <w:lang w:eastAsia="en-US"/>
        </w:rPr>
      </w:pPr>
      <w:r w:rsidRPr="008F18C2">
        <w:rPr>
          <w:sz w:val="28"/>
          <w:szCs w:val="28"/>
          <w:u w:val="single"/>
          <w:lang w:eastAsia="en-US"/>
        </w:rPr>
        <w:t>Отдел кадров:</w:t>
      </w:r>
    </w:p>
    <w:p w:rsidR="004D79D4" w:rsidRPr="007C79DF" w:rsidRDefault="004D79D4" w:rsidP="00E27529">
      <w:pPr>
        <w:widowControl w:val="0"/>
        <w:numPr>
          <w:ilvl w:val="0"/>
          <w:numId w:val="13"/>
        </w:numPr>
        <w:autoSpaceDE w:val="0"/>
        <w:autoSpaceDN w:val="0"/>
        <w:adjustRightInd w:val="0"/>
        <w:ind w:left="-284" w:firstLine="0"/>
        <w:jc w:val="both"/>
        <w:rPr>
          <w:sz w:val="28"/>
          <w:szCs w:val="28"/>
          <w:lang w:eastAsia="en-US"/>
        </w:rPr>
      </w:pPr>
      <w:r w:rsidRPr="007C79DF">
        <w:rPr>
          <w:sz w:val="28"/>
          <w:szCs w:val="28"/>
          <w:lang w:eastAsia="en-US"/>
        </w:rPr>
        <w:t>списки лиц, работающих в организации;</w:t>
      </w:r>
    </w:p>
    <w:p w:rsidR="004D79D4" w:rsidRPr="007C79DF" w:rsidRDefault="004D79D4" w:rsidP="00E27529">
      <w:pPr>
        <w:widowControl w:val="0"/>
        <w:numPr>
          <w:ilvl w:val="0"/>
          <w:numId w:val="13"/>
        </w:numPr>
        <w:autoSpaceDE w:val="0"/>
        <w:autoSpaceDN w:val="0"/>
        <w:adjustRightInd w:val="0"/>
        <w:ind w:left="-284" w:firstLine="0"/>
        <w:jc w:val="both"/>
        <w:rPr>
          <w:sz w:val="28"/>
          <w:szCs w:val="28"/>
          <w:lang w:eastAsia="en-US"/>
        </w:rPr>
      </w:pPr>
      <w:r w:rsidRPr="007C79DF">
        <w:rPr>
          <w:sz w:val="28"/>
          <w:szCs w:val="28"/>
          <w:lang w:eastAsia="en-US"/>
        </w:rPr>
        <w:t>приказы о принятии на работу, увольнении, отпуске, внутреннем перемещении;</w:t>
      </w:r>
    </w:p>
    <w:p w:rsidR="004D79D4" w:rsidRDefault="004D79D4" w:rsidP="00E27529">
      <w:pPr>
        <w:widowControl w:val="0"/>
        <w:numPr>
          <w:ilvl w:val="0"/>
          <w:numId w:val="13"/>
        </w:numPr>
        <w:autoSpaceDE w:val="0"/>
        <w:autoSpaceDN w:val="0"/>
        <w:adjustRightInd w:val="0"/>
        <w:ind w:left="-284" w:firstLine="0"/>
        <w:jc w:val="both"/>
        <w:rPr>
          <w:sz w:val="28"/>
          <w:szCs w:val="28"/>
          <w:lang w:eastAsia="en-US"/>
        </w:rPr>
      </w:pPr>
      <w:r w:rsidRPr="007C79DF">
        <w:rPr>
          <w:sz w:val="28"/>
          <w:szCs w:val="28"/>
          <w:lang w:eastAsia="en-US"/>
        </w:rPr>
        <w:t>график отпусков.</w:t>
      </w:r>
    </w:p>
    <w:p w:rsidR="004D79D4" w:rsidRPr="008F18C2" w:rsidRDefault="004D79D4" w:rsidP="00E2752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sz w:val="28"/>
          <w:szCs w:val="28"/>
          <w:u w:val="single"/>
        </w:rPr>
      </w:pPr>
      <w:r w:rsidRPr="008F18C2">
        <w:rPr>
          <w:sz w:val="28"/>
          <w:szCs w:val="28"/>
          <w:u w:val="single"/>
        </w:rPr>
        <w:t>Контрактные:</w:t>
      </w:r>
    </w:p>
    <w:p w:rsidR="004D79D4" w:rsidRPr="00E47A4C" w:rsidRDefault="004D79D4" w:rsidP="00E27529">
      <w:pPr>
        <w:widowControl w:val="0"/>
        <w:numPr>
          <w:ilvl w:val="0"/>
          <w:numId w:val="15"/>
        </w:numPr>
        <w:shd w:val="clear" w:color="auto" w:fill="FFFFFF"/>
        <w:ind w:left="-284" w:firstLine="0"/>
        <w:rPr>
          <w:sz w:val="28"/>
          <w:szCs w:val="28"/>
        </w:rPr>
      </w:pPr>
      <w:r w:rsidRPr="00E47A4C">
        <w:rPr>
          <w:sz w:val="28"/>
          <w:szCs w:val="28"/>
        </w:rPr>
        <w:t>план график закупок на текущий год с изменениями;</w:t>
      </w:r>
    </w:p>
    <w:p w:rsidR="004D79D4" w:rsidRPr="00E47A4C" w:rsidRDefault="004D79D4" w:rsidP="00E27529">
      <w:pPr>
        <w:widowControl w:val="0"/>
        <w:numPr>
          <w:ilvl w:val="0"/>
          <w:numId w:val="15"/>
        </w:numPr>
        <w:shd w:val="clear" w:color="auto" w:fill="FFFFFF"/>
        <w:ind w:left="-284" w:firstLine="0"/>
        <w:rPr>
          <w:sz w:val="28"/>
          <w:szCs w:val="28"/>
        </w:rPr>
      </w:pPr>
      <w:r w:rsidRPr="00E47A4C">
        <w:rPr>
          <w:sz w:val="28"/>
          <w:szCs w:val="28"/>
        </w:rPr>
        <w:t>извещения о закупках;</w:t>
      </w:r>
    </w:p>
    <w:p w:rsidR="004D79D4" w:rsidRPr="00E47A4C" w:rsidRDefault="004D79D4" w:rsidP="00E27529">
      <w:pPr>
        <w:widowControl w:val="0"/>
        <w:numPr>
          <w:ilvl w:val="0"/>
          <w:numId w:val="14"/>
        </w:numPr>
        <w:shd w:val="clear" w:color="auto" w:fill="FFFFFF"/>
        <w:ind w:left="-284" w:firstLine="0"/>
        <w:rPr>
          <w:sz w:val="28"/>
          <w:szCs w:val="28"/>
        </w:rPr>
      </w:pPr>
      <w:r w:rsidRPr="00E47A4C">
        <w:rPr>
          <w:sz w:val="28"/>
          <w:szCs w:val="28"/>
        </w:rPr>
        <w:t>документы о приемке товаров (работ, услуг);</w:t>
      </w:r>
    </w:p>
    <w:p w:rsidR="00797006" w:rsidRPr="00E528BC" w:rsidRDefault="00797006" w:rsidP="00E27529">
      <w:pPr>
        <w:widowControl w:val="0"/>
        <w:numPr>
          <w:ilvl w:val="0"/>
          <w:numId w:val="12"/>
        </w:numPr>
        <w:autoSpaceDE w:val="0"/>
        <w:autoSpaceDN w:val="0"/>
        <w:adjustRightInd w:val="0"/>
        <w:ind w:left="-284" w:firstLine="0"/>
        <w:jc w:val="both"/>
        <w:rPr>
          <w:sz w:val="28"/>
          <w:szCs w:val="28"/>
          <w:lang w:eastAsia="en-US"/>
        </w:rPr>
      </w:pPr>
      <w:r w:rsidRPr="00E528BC">
        <w:rPr>
          <w:sz w:val="28"/>
          <w:szCs w:val="28"/>
          <w:lang w:eastAsia="en-US"/>
        </w:rPr>
        <w:t>договоры (контракты), заключаемые с поставщиками (подрядчиками, исполн</w:t>
      </w:r>
      <w:r w:rsidRPr="00E528BC">
        <w:rPr>
          <w:sz w:val="28"/>
          <w:szCs w:val="28"/>
          <w:lang w:eastAsia="en-US"/>
        </w:rPr>
        <w:t>и</w:t>
      </w:r>
      <w:r w:rsidRPr="00E528BC">
        <w:rPr>
          <w:sz w:val="28"/>
          <w:szCs w:val="28"/>
          <w:lang w:eastAsia="en-US"/>
        </w:rPr>
        <w:t>телями);</w:t>
      </w:r>
    </w:p>
    <w:p w:rsidR="004D79D4" w:rsidRPr="008F18C2" w:rsidRDefault="004D79D4" w:rsidP="00E27529">
      <w:pPr>
        <w:widowControl w:val="0"/>
        <w:shd w:val="clear" w:color="auto" w:fill="FFFFFF"/>
        <w:ind w:left="-284"/>
        <w:rPr>
          <w:sz w:val="28"/>
          <w:szCs w:val="28"/>
          <w:u w:val="single"/>
        </w:rPr>
      </w:pPr>
      <w:r w:rsidRPr="00797006">
        <w:rPr>
          <w:sz w:val="28"/>
          <w:szCs w:val="28"/>
        </w:rPr>
        <w:tab/>
      </w:r>
      <w:r w:rsidRPr="008F18C2">
        <w:rPr>
          <w:sz w:val="28"/>
          <w:szCs w:val="28"/>
          <w:u w:val="single"/>
        </w:rPr>
        <w:t>Автотранспортные:</w:t>
      </w:r>
    </w:p>
    <w:p w:rsidR="004D79D4" w:rsidRPr="007E3A81" w:rsidRDefault="004D79D4" w:rsidP="00E27529">
      <w:pPr>
        <w:widowControl w:val="0"/>
        <w:numPr>
          <w:ilvl w:val="0"/>
          <w:numId w:val="16"/>
        </w:numPr>
        <w:shd w:val="clear" w:color="auto" w:fill="FFFFFF"/>
        <w:ind w:left="-284" w:firstLine="0"/>
        <w:rPr>
          <w:sz w:val="28"/>
          <w:szCs w:val="28"/>
        </w:rPr>
      </w:pPr>
      <w:r w:rsidRPr="007E3A81">
        <w:rPr>
          <w:sz w:val="28"/>
          <w:szCs w:val="28"/>
        </w:rPr>
        <w:t>сведения о поступлении и расходовании ГСМ;</w:t>
      </w:r>
    </w:p>
    <w:p w:rsidR="004D79D4" w:rsidRPr="007E3A81" w:rsidRDefault="004D79D4" w:rsidP="00E27529">
      <w:pPr>
        <w:widowControl w:val="0"/>
        <w:numPr>
          <w:ilvl w:val="0"/>
          <w:numId w:val="16"/>
        </w:numPr>
        <w:shd w:val="clear" w:color="auto" w:fill="FFFFFF"/>
        <w:ind w:left="-284" w:firstLine="0"/>
        <w:rPr>
          <w:sz w:val="28"/>
          <w:szCs w:val="28"/>
        </w:rPr>
      </w:pPr>
      <w:r w:rsidRPr="007E3A81">
        <w:rPr>
          <w:sz w:val="28"/>
          <w:szCs w:val="28"/>
        </w:rPr>
        <w:t>о проводимых ремонтных работах;</w:t>
      </w:r>
    </w:p>
    <w:p w:rsidR="004D79D4" w:rsidRPr="007E3A81" w:rsidRDefault="004D79D4" w:rsidP="00E27529">
      <w:pPr>
        <w:widowControl w:val="0"/>
        <w:numPr>
          <w:ilvl w:val="0"/>
          <w:numId w:val="16"/>
        </w:numPr>
        <w:shd w:val="clear" w:color="auto" w:fill="FFFFFF"/>
        <w:ind w:left="-284" w:firstLine="0"/>
        <w:rPr>
          <w:sz w:val="28"/>
          <w:szCs w:val="28"/>
        </w:rPr>
      </w:pPr>
      <w:r w:rsidRPr="007E3A81">
        <w:rPr>
          <w:sz w:val="28"/>
          <w:szCs w:val="28"/>
        </w:rPr>
        <w:t>путевые листы.</w:t>
      </w:r>
    </w:p>
    <w:p w:rsidR="004D79D4" w:rsidRPr="008F18C2" w:rsidRDefault="004D79D4" w:rsidP="00E27529">
      <w:pPr>
        <w:widowControl w:val="0"/>
        <w:autoSpaceDE w:val="0"/>
        <w:autoSpaceDN w:val="0"/>
        <w:adjustRightInd w:val="0"/>
        <w:ind w:left="-284"/>
        <w:jc w:val="both"/>
        <w:rPr>
          <w:sz w:val="28"/>
          <w:szCs w:val="28"/>
          <w:u w:val="single"/>
          <w:lang w:eastAsia="en-US"/>
        </w:rPr>
      </w:pPr>
      <w:r w:rsidRPr="008F18C2">
        <w:rPr>
          <w:sz w:val="28"/>
          <w:szCs w:val="28"/>
          <w:u w:val="single"/>
          <w:lang w:eastAsia="en-US"/>
        </w:rPr>
        <w:t>Производственные</w:t>
      </w:r>
      <w:r w:rsidRPr="008F18C2">
        <w:rPr>
          <w:i/>
          <w:color w:val="800080"/>
          <w:sz w:val="28"/>
          <w:szCs w:val="28"/>
          <w:u w:val="single"/>
          <w:lang w:eastAsia="en-US"/>
        </w:rPr>
        <w:t>:</w:t>
      </w:r>
    </w:p>
    <w:p w:rsidR="004D79D4" w:rsidRPr="007E3A81" w:rsidRDefault="004D79D4" w:rsidP="00E27529">
      <w:pPr>
        <w:widowControl w:val="0"/>
        <w:numPr>
          <w:ilvl w:val="0"/>
          <w:numId w:val="17"/>
        </w:numPr>
        <w:autoSpaceDE w:val="0"/>
        <w:autoSpaceDN w:val="0"/>
        <w:adjustRightInd w:val="0"/>
        <w:ind w:left="-284" w:firstLine="0"/>
        <w:jc w:val="both"/>
        <w:rPr>
          <w:sz w:val="28"/>
          <w:szCs w:val="28"/>
          <w:lang w:eastAsia="en-US"/>
        </w:rPr>
      </w:pPr>
      <w:r w:rsidRPr="007E3A81">
        <w:rPr>
          <w:sz w:val="28"/>
          <w:szCs w:val="28"/>
          <w:lang w:eastAsia="en-US"/>
        </w:rPr>
        <w:t>о выпуске продукции (работ, услуг), о выполнении производственных показ</w:t>
      </w:r>
      <w:r w:rsidRPr="007E3A81">
        <w:rPr>
          <w:sz w:val="28"/>
          <w:szCs w:val="28"/>
          <w:lang w:eastAsia="en-US"/>
        </w:rPr>
        <w:t>а</w:t>
      </w:r>
      <w:r w:rsidRPr="007E3A81">
        <w:rPr>
          <w:sz w:val="28"/>
          <w:szCs w:val="28"/>
          <w:lang w:eastAsia="en-US"/>
        </w:rPr>
        <w:t>телей;</w:t>
      </w:r>
    </w:p>
    <w:p w:rsidR="004D79D4" w:rsidRPr="007E3A81" w:rsidRDefault="004D79D4" w:rsidP="00E27529">
      <w:pPr>
        <w:widowControl w:val="0"/>
        <w:numPr>
          <w:ilvl w:val="0"/>
          <w:numId w:val="17"/>
        </w:numPr>
        <w:autoSpaceDE w:val="0"/>
        <w:autoSpaceDN w:val="0"/>
        <w:adjustRightInd w:val="0"/>
        <w:ind w:left="-284" w:firstLine="0"/>
        <w:jc w:val="both"/>
        <w:rPr>
          <w:sz w:val="28"/>
          <w:szCs w:val="28"/>
          <w:lang w:eastAsia="en-US"/>
        </w:rPr>
      </w:pPr>
      <w:r w:rsidRPr="007E3A81">
        <w:rPr>
          <w:sz w:val="28"/>
          <w:szCs w:val="28"/>
          <w:lang w:eastAsia="en-US"/>
        </w:rPr>
        <w:t>сведения о затратах на производство продукции (работ, услуг);</w:t>
      </w:r>
    </w:p>
    <w:p w:rsidR="004D79D4" w:rsidRPr="007E3A81" w:rsidRDefault="004D79D4" w:rsidP="00E27529">
      <w:pPr>
        <w:widowControl w:val="0"/>
        <w:numPr>
          <w:ilvl w:val="0"/>
          <w:numId w:val="17"/>
        </w:numPr>
        <w:autoSpaceDE w:val="0"/>
        <w:autoSpaceDN w:val="0"/>
        <w:adjustRightInd w:val="0"/>
        <w:ind w:left="-284" w:firstLine="0"/>
        <w:jc w:val="both"/>
        <w:rPr>
          <w:sz w:val="28"/>
          <w:szCs w:val="28"/>
          <w:lang w:eastAsia="en-US"/>
        </w:rPr>
      </w:pPr>
      <w:r w:rsidRPr="007E3A81">
        <w:rPr>
          <w:sz w:val="28"/>
          <w:szCs w:val="28"/>
          <w:lang w:eastAsia="en-US"/>
        </w:rPr>
        <w:t>справки, сведения и прочие документы, связанные с деятельностью подразд</w:t>
      </w:r>
      <w:r w:rsidRPr="007E3A81">
        <w:rPr>
          <w:sz w:val="28"/>
          <w:szCs w:val="28"/>
          <w:lang w:eastAsia="en-US"/>
        </w:rPr>
        <w:t>е</w:t>
      </w:r>
      <w:r w:rsidRPr="007E3A81">
        <w:rPr>
          <w:sz w:val="28"/>
          <w:szCs w:val="28"/>
          <w:lang w:eastAsia="en-US"/>
        </w:rPr>
        <w:t>лений.</w:t>
      </w:r>
    </w:p>
    <w:p w:rsidR="004D79D4" w:rsidRPr="008F18C2" w:rsidRDefault="004D79D4" w:rsidP="00E27529">
      <w:pPr>
        <w:widowControl w:val="0"/>
        <w:autoSpaceDE w:val="0"/>
        <w:autoSpaceDN w:val="0"/>
        <w:adjustRightInd w:val="0"/>
        <w:ind w:left="-284"/>
        <w:jc w:val="both"/>
        <w:rPr>
          <w:i/>
          <w:color w:val="800080"/>
          <w:sz w:val="28"/>
          <w:szCs w:val="28"/>
          <w:u w:val="single"/>
          <w:lang w:eastAsia="en-US"/>
        </w:rPr>
      </w:pPr>
      <w:r w:rsidRPr="008F18C2">
        <w:rPr>
          <w:sz w:val="28"/>
          <w:szCs w:val="28"/>
          <w:u w:val="single"/>
          <w:lang w:eastAsia="en-US"/>
        </w:rPr>
        <w:lastRenderedPageBreak/>
        <w:t>Сбыта</w:t>
      </w:r>
      <w:r w:rsidRPr="008F18C2">
        <w:rPr>
          <w:i/>
          <w:color w:val="800080"/>
          <w:sz w:val="28"/>
          <w:szCs w:val="28"/>
          <w:u w:val="single"/>
          <w:lang w:eastAsia="en-US"/>
        </w:rPr>
        <w:t>:</w:t>
      </w:r>
    </w:p>
    <w:p w:rsidR="004D79D4" w:rsidRPr="00697FB3" w:rsidRDefault="004D79D4" w:rsidP="00E27529">
      <w:pPr>
        <w:widowControl w:val="0"/>
        <w:numPr>
          <w:ilvl w:val="0"/>
          <w:numId w:val="18"/>
        </w:numPr>
        <w:autoSpaceDE w:val="0"/>
        <w:autoSpaceDN w:val="0"/>
        <w:adjustRightInd w:val="0"/>
        <w:ind w:left="-284" w:firstLine="0"/>
        <w:jc w:val="both"/>
        <w:rPr>
          <w:sz w:val="28"/>
          <w:szCs w:val="28"/>
          <w:lang w:eastAsia="en-US"/>
        </w:rPr>
      </w:pPr>
      <w:r w:rsidRPr="00697FB3">
        <w:rPr>
          <w:sz w:val="28"/>
          <w:szCs w:val="28"/>
          <w:lang w:eastAsia="en-US"/>
        </w:rPr>
        <w:t>данные об остатках продукции (по видам и типам);</w:t>
      </w:r>
    </w:p>
    <w:p w:rsidR="004D79D4" w:rsidRPr="00697FB3" w:rsidRDefault="004D79D4" w:rsidP="00E27529">
      <w:pPr>
        <w:widowControl w:val="0"/>
        <w:numPr>
          <w:ilvl w:val="0"/>
          <w:numId w:val="18"/>
        </w:numPr>
        <w:autoSpaceDE w:val="0"/>
        <w:autoSpaceDN w:val="0"/>
        <w:adjustRightInd w:val="0"/>
        <w:ind w:left="-284" w:firstLine="0"/>
        <w:jc w:val="both"/>
        <w:rPr>
          <w:sz w:val="28"/>
          <w:szCs w:val="28"/>
          <w:lang w:eastAsia="en-US"/>
        </w:rPr>
      </w:pPr>
      <w:r w:rsidRPr="00697FB3">
        <w:rPr>
          <w:sz w:val="28"/>
          <w:szCs w:val="28"/>
          <w:lang w:eastAsia="en-US"/>
        </w:rPr>
        <w:t>сличительные ведомости по результатам инвентаризации продукции;</w:t>
      </w:r>
    </w:p>
    <w:p w:rsidR="004D79D4" w:rsidRPr="00697FB3" w:rsidRDefault="004D79D4" w:rsidP="00E27529">
      <w:pPr>
        <w:widowControl w:val="0"/>
        <w:numPr>
          <w:ilvl w:val="0"/>
          <w:numId w:val="18"/>
        </w:numPr>
        <w:autoSpaceDE w:val="0"/>
        <w:autoSpaceDN w:val="0"/>
        <w:adjustRightInd w:val="0"/>
        <w:ind w:left="-284" w:firstLine="0"/>
        <w:jc w:val="both"/>
        <w:rPr>
          <w:sz w:val="28"/>
          <w:szCs w:val="28"/>
          <w:lang w:eastAsia="en-US"/>
        </w:rPr>
      </w:pPr>
      <w:r w:rsidRPr="00697FB3">
        <w:rPr>
          <w:sz w:val="28"/>
          <w:szCs w:val="28"/>
          <w:lang w:eastAsia="en-US"/>
        </w:rPr>
        <w:t>сведения о неплатежеспособности отдельных заказчиков;</w:t>
      </w:r>
    </w:p>
    <w:p w:rsidR="004D79D4" w:rsidRPr="00E53DCF" w:rsidRDefault="004D79D4" w:rsidP="00E27529">
      <w:pPr>
        <w:widowControl w:val="0"/>
        <w:numPr>
          <w:ilvl w:val="0"/>
          <w:numId w:val="18"/>
        </w:numPr>
        <w:autoSpaceDE w:val="0"/>
        <w:autoSpaceDN w:val="0"/>
        <w:adjustRightInd w:val="0"/>
        <w:ind w:left="-284" w:firstLine="0"/>
        <w:jc w:val="both"/>
        <w:rPr>
          <w:sz w:val="28"/>
          <w:szCs w:val="28"/>
          <w:lang w:eastAsia="en-US"/>
        </w:rPr>
      </w:pPr>
      <w:r w:rsidRPr="00697FB3">
        <w:rPr>
          <w:sz w:val="28"/>
          <w:szCs w:val="28"/>
          <w:lang w:eastAsia="en-US"/>
        </w:rPr>
        <w:t>извещения о применении санкций к покупателям и заказчикам.</w:t>
      </w:r>
    </w:p>
    <w:p w:rsidR="004D79D4" w:rsidRPr="00E53DCF" w:rsidRDefault="004D79D4" w:rsidP="00E27529">
      <w:pPr>
        <w:autoSpaceDE w:val="0"/>
        <w:autoSpaceDN w:val="0"/>
        <w:adjustRightInd w:val="0"/>
        <w:ind w:left="-284"/>
        <w:jc w:val="both"/>
        <w:rPr>
          <w:sz w:val="28"/>
          <w:szCs w:val="28"/>
          <w:lang w:eastAsia="en-US"/>
        </w:rPr>
      </w:pPr>
    </w:p>
    <w:p w:rsidR="004D79D4" w:rsidRPr="00637AC3" w:rsidRDefault="004D79D4" w:rsidP="00E27529">
      <w:pPr>
        <w:autoSpaceDE w:val="0"/>
        <w:autoSpaceDN w:val="0"/>
        <w:adjustRightInd w:val="0"/>
        <w:ind w:left="-284"/>
        <w:jc w:val="center"/>
        <w:rPr>
          <w:rFonts w:eastAsia="SimSun"/>
          <w:sz w:val="28"/>
          <w:szCs w:val="28"/>
          <w:lang w:eastAsia="zh-CN"/>
        </w:rPr>
      </w:pPr>
      <w:r w:rsidRPr="00637AC3">
        <w:rPr>
          <w:sz w:val="28"/>
          <w:szCs w:val="28"/>
          <w:lang w:eastAsia="en-US"/>
        </w:rPr>
        <w:t xml:space="preserve">4. </w:t>
      </w:r>
      <w:r w:rsidRPr="00637AC3">
        <w:rPr>
          <w:rFonts w:eastAsia="SimSun"/>
          <w:sz w:val="28"/>
          <w:szCs w:val="28"/>
          <w:lang w:eastAsia="zh-CN"/>
        </w:rPr>
        <w:t xml:space="preserve">ТРЕБОВАНИЯ К ВЕДЕНИЮ ОТДЕЛЬНЫХ ФОРМ </w:t>
      </w:r>
      <w:r w:rsidRPr="00637AC3">
        <w:rPr>
          <w:rFonts w:eastAsia="SimSun"/>
          <w:sz w:val="28"/>
          <w:szCs w:val="28"/>
          <w:lang w:eastAsia="zh-CN"/>
        </w:rPr>
        <w:br/>
        <w:t>ПЕРВИЧНЫХ УЧЕТНЫХ ДОКУМЕНТОВ</w:t>
      </w:r>
    </w:p>
    <w:p w:rsidR="004D79D4" w:rsidRPr="00637AC3" w:rsidRDefault="004D79D4" w:rsidP="00E27529">
      <w:pPr>
        <w:autoSpaceDE w:val="0"/>
        <w:autoSpaceDN w:val="0"/>
        <w:adjustRightInd w:val="0"/>
        <w:ind w:left="-284"/>
        <w:jc w:val="both"/>
        <w:rPr>
          <w:rFonts w:eastAsia="SimSun"/>
          <w:sz w:val="28"/>
          <w:szCs w:val="28"/>
          <w:lang w:eastAsia="zh-CN"/>
        </w:rPr>
      </w:pPr>
    </w:p>
    <w:p w:rsidR="004D79D4" w:rsidRPr="00637AC3" w:rsidRDefault="004D79D4" w:rsidP="00E528BC">
      <w:pPr>
        <w:autoSpaceDE w:val="0"/>
        <w:autoSpaceDN w:val="0"/>
        <w:adjustRightInd w:val="0"/>
        <w:ind w:left="-284" w:firstLine="851"/>
        <w:jc w:val="both"/>
        <w:rPr>
          <w:sz w:val="28"/>
          <w:szCs w:val="28"/>
          <w:lang w:eastAsia="en-US"/>
        </w:rPr>
      </w:pPr>
      <w:r w:rsidRPr="00637AC3">
        <w:rPr>
          <w:sz w:val="28"/>
          <w:szCs w:val="28"/>
          <w:lang w:eastAsia="en-US"/>
        </w:rPr>
        <w:t>4.1. Накладная на внутреннее перемещение объектов нефинансовых акт</w:t>
      </w:r>
      <w:r w:rsidRPr="00637AC3">
        <w:rPr>
          <w:sz w:val="28"/>
          <w:szCs w:val="28"/>
          <w:lang w:eastAsia="en-US"/>
        </w:rPr>
        <w:t>и</w:t>
      </w:r>
      <w:r w:rsidRPr="00637AC3">
        <w:rPr>
          <w:sz w:val="28"/>
          <w:szCs w:val="28"/>
          <w:lang w:eastAsia="en-US"/>
        </w:rPr>
        <w:t>вов (ф. 0504102) (далее – Накладная ф. 0504102) применяется для оформления и учета перемещения объектов нефинансовых активов, в том числе основных средств, нематериальных активов, готовой продукции, произведенной медици</w:t>
      </w:r>
      <w:r w:rsidRPr="00637AC3">
        <w:rPr>
          <w:sz w:val="28"/>
          <w:szCs w:val="28"/>
          <w:lang w:eastAsia="en-US"/>
        </w:rPr>
        <w:t>н</w:t>
      </w:r>
      <w:r w:rsidRPr="00637AC3">
        <w:rPr>
          <w:sz w:val="28"/>
          <w:szCs w:val="28"/>
          <w:lang w:eastAsia="en-US"/>
        </w:rPr>
        <w:t xml:space="preserve">скими организациями </w:t>
      </w:r>
      <w:bookmarkStart w:id="0" w:name="_Hlk101442386"/>
      <w:r w:rsidRPr="00637AC3">
        <w:rPr>
          <w:sz w:val="28"/>
          <w:szCs w:val="28"/>
          <w:lang w:eastAsia="en-US"/>
        </w:rPr>
        <w:t>К</w:t>
      </w:r>
      <w:r w:rsidR="00B36E1E">
        <w:rPr>
          <w:sz w:val="28"/>
          <w:szCs w:val="28"/>
          <w:lang w:eastAsia="en-US"/>
        </w:rPr>
        <w:t>узбасса</w:t>
      </w:r>
      <w:bookmarkEnd w:id="0"/>
      <w:r w:rsidRPr="00637AC3">
        <w:rPr>
          <w:sz w:val="28"/>
          <w:szCs w:val="28"/>
          <w:lang w:eastAsia="en-US"/>
        </w:rPr>
        <w:t>, из одного структурного подразделения в другое, от одного материально ответственного лица другому, внутри медицинской орг</w:t>
      </w:r>
      <w:r w:rsidRPr="00637AC3">
        <w:rPr>
          <w:sz w:val="28"/>
          <w:szCs w:val="28"/>
          <w:lang w:eastAsia="en-US"/>
        </w:rPr>
        <w:t>а</w:t>
      </w:r>
      <w:r w:rsidRPr="00637AC3">
        <w:rPr>
          <w:sz w:val="28"/>
          <w:szCs w:val="28"/>
          <w:lang w:eastAsia="en-US"/>
        </w:rPr>
        <w:t>низации.</w:t>
      </w:r>
    </w:p>
    <w:p w:rsidR="004D79D4" w:rsidRPr="00637AC3" w:rsidRDefault="004D79D4" w:rsidP="00E528BC">
      <w:pPr>
        <w:autoSpaceDE w:val="0"/>
        <w:autoSpaceDN w:val="0"/>
        <w:adjustRightInd w:val="0"/>
        <w:ind w:left="-284" w:firstLine="851"/>
        <w:jc w:val="both"/>
        <w:rPr>
          <w:sz w:val="28"/>
          <w:szCs w:val="28"/>
          <w:lang w:eastAsia="en-US"/>
        </w:rPr>
      </w:pPr>
      <w:r w:rsidRPr="00637AC3">
        <w:rPr>
          <w:sz w:val="28"/>
          <w:szCs w:val="28"/>
          <w:lang w:eastAsia="en-US"/>
        </w:rPr>
        <w:t>Основанием внутреннего перемещения основных средств является расп</w:t>
      </w:r>
      <w:r w:rsidRPr="00637AC3">
        <w:rPr>
          <w:sz w:val="28"/>
          <w:szCs w:val="28"/>
          <w:lang w:eastAsia="en-US"/>
        </w:rPr>
        <w:t>о</w:t>
      </w:r>
      <w:r w:rsidRPr="00637AC3">
        <w:rPr>
          <w:sz w:val="28"/>
          <w:szCs w:val="28"/>
          <w:lang w:eastAsia="en-US"/>
        </w:rPr>
        <w:t xml:space="preserve">ряжение руководителя медицинской организации </w:t>
      </w:r>
      <w:r w:rsidR="00B36E1E" w:rsidRPr="00637AC3">
        <w:rPr>
          <w:sz w:val="28"/>
          <w:szCs w:val="28"/>
          <w:lang w:eastAsia="en-US"/>
        </w:rPr>
        <w:t>К</w:t>
      </w:r>
      <w:r w:rsidR="00B36E1E">
        <w:rPr>
          <w:sz w:val="28"/>
          <w:szCs w:val="28"/>
          <w:lang w:eastAsia="en-US"/>
        </w:rPr>
        <w:t>узбасса</w:t>
      </w:r>
      <w:r w:rsidR="00373A59">
        <w:rPr>
          <w:sz w:val="28"/>
          <w:szCs w:val="28"/>
          <w:lang w:eastAsia="en-US"/>
        </w:rPr>
        <w:t xml:space="preserve"> </w:t>
      </w:r>
      <w:r w:rsidRPr="00637AC3">
        <w:rPr>
          <w:sz w:val="28"/>
          <w:szCs w:val="28"/>
          <w:lang w:eastAsia="en-US"/>
        </w:rPr>
        <w:t>или служебная запи</w:t>
      </w:r>
      <w:r w:rsidRPr="00637AC3">
        <w:rPr>
          <w:sz w:val="28"/>
          <w:szCs w:val="28"/>
          <w:lang w:eastAsia="en-US"/>
        </w:rPr>
        <w:t>с</w:t>
      </w:r>
      <w:r w:rsidRPr="00637AC3">
        <w:rPr>
          <w:sz w:val="28"/>
          <w:szCs w:val="28"/>
          <w:lang w:eastAsia="en-US"/>
        </w:rPr>
        <w:t>ка на его имя.</w:t>
      </w:r>
    </w:p>
    <w:p w:rsidR="004D79D4" w:rsidRPr="00637AC3" w:rsidRDefault="004D79D4" w:rsidP="00E27529">
      <w:pPr>
        <w:autoSpaceDE w:val="0"/>
        <w:autoSpaceDN w:val="0"/>
        <w:adjustRightInd w:val="0"/>
        <w:ind w:left="-284"/>
        <w:jc w:val="both"/>
        <w:rPr>
          <w:sz w:val="28"/>
          <w:szCs w:val="28"/>
          <w:lang w:eastAsia="en-US"/>
        </w:rPr>
      </w:pPr>
      <w:r w:rsidRPr="00637AC3">
        <w:rPr>
          <w:sz w:val="28"/>
          <w:szCs w:val="28"/>
          <w:lang w:eastAsia="en-US"/>
        </w:rPr>
        <w:t>Факт изменения материально ответственного лица отражать в Инвентарной ка</w:t>
      </w:r>
      <w:r w:rsidRPr="00637AC3">
        <w:rPr>
          <w:sz w:val="28"/>
          <w:szCs w:val="28"/>
          <w:lang w:eastAsia="en-US"/>
        </w:rPr>
        <w:t>р</w:t>
      </w:r>
      <w:r w:rsidRPr="00637AC3">
        <w:rPr>
          <w:sz w:val="28"/>
          <w:szCs w:val="28"/>
          <w:lang w:eastAsia="en-US"/>
        </w:rPr>
        <w:t xml:space="preserve">точке учета нефинансовых активов </w:t>
      </w:r>
      <w:hyperlink r:id="rId8" w:history="1">
        <w:r w:rsidRPr="00637AC3">
          <w:rPr>
            <w:sz w:val="28"/>
            <w:szCs w:val="28"/>
            <w:lang w:eastAsia="en-US"/>
          </w:rPr>
          <w:t>(ф. 0504031)</w:t>
        </w:r>
      </w:hyperlink>
      <w:r w:rsidRPr="00637AC3">
        <w:rPr>
          <w:sz w:val="28"/>
          <w:szCs w:val="28"/>
          <w:lang w:eastAsia="en-US"/>
        </w:rPr>
        <w:t>.</w:t>
      </w:r>
    </w:p>
    <w:p w:rsidR="004D79D4" w:rsidRPr="00637AC3" w:rsidRDefault="004D79D4" w:rsidP="00E528BC">
      <w:pPr>
        <w:autoSpaceDE w:val="0"/>
        <w:autoSpaceDN w:val="0"/>
        <w:adjustRightInd w:val="0"/>
        <w:ind w:left="-284" w:firstLine="851"/>
        <w:jc w:val="both"/>
        <w:rPr>
          <w:sz w:val="28"/>
          <w:szCs w:val="28"/>
          <w:lang w:eastAsia="en-US"/>
        </w:rPr>
      </w:pPr>
      <w:r w:rsidRPr="00637AC3">
        <w:rPr>
          <w:sz w:val="28"/>
          <w:szCs w:val="28"/>
          <w:lang w:eastAsia="en-US"/>
        </w:rPr>
        <w:t>4.2. Акт о приеме-сдаче отремонтированных, реконструированных и м</w:t>
      </w:r>
      <w:r w:rsidRPr="00637AC3">
        <w:rPr>
          <w:sz w:val="28"/>
          <w:szCs w:val="28"/>
          <w:lang w:eastAsia="en-US"/>
        </w:rPr>
        <w:t>о</w:t>
      </w:r>
      <w:r w:rsidRPr="00637AC3">
        <w:rPr>
          <w:sz w:val="28"/>
          <w:szCs w:val="28"/>
          <w:lang w:eastAsia="en-US"/>
        </w:rPr>
        <w:t xml:space="preserve">дернизированных объектов основных средств </w:t>
      </w:r>
      <w:hyperlink r:id="rId9" w:history="1">
        <w:r w:rsidRPr="00637AC3">
          <w:rPr>
            <w:sz w:val="28"/>
            <w:szCs w:val="28"/>
            <w:lang w:eastAsia="en-US"/>
          </w:rPr>
          <w:t>(ф. 0504103)</w:t>
        </w:r>
      </w:hyperlink>
      <w:r w:rsidRPr="00637AC3">
        <w:rPr>
          <w:sz w:val="28"/>
          <w:szCs w:val="28"/>
          <w:lang w:eastAsia="en-US"/>
        </w:rPr>
        <w:t xml:space="preserve"> (далее – Акт ф. 0504103) предназначен для отражения в бухгалтерском учете объектов основных средств, переданных (полученных) для проведения ремонта, реконструкции, м</w:t>
      </w:r>
      <w:r w:rsidRPr="00637AC3">
        <w:rPr>
          <w:sz w:val="28"/>
          <w:szCs w:val="28"/>
          <w:lang w:eastAsia="en-US"/>
        </w:rPr>
        <w:t>о</w:t>
      </w:r>
      <w:r w:rsidRPr="00637AC3">
        <w:rPr>
          <w:sz w:val="28"/>
          <w:szCs w:val="28"/>
          <w:lang w:eastAsia="en-US"/>
        </w:rPr>
        <w:t>дернизации.</w:t>
      </w:r>
    </w:p>
    <w:p w:rsidR="004D79D4" w:rsidRPr="00637AC3" w:rsidRDefault="004D79D4" w:rsidP="00E27529">
      <w:pPr>
        <w:autoSpaceDE w:val="0"/>
        <w:autoSpaceDN w:val="0"/>
        <w:adjustRightInd w:val="0"/>
        <w:ind w:left="-284"/>
        <w:jc w:val="both"/>
        <w:rPr>
          <w:sz w:val="28"/>
          <w:szCs w:val="28"/>
          <w:lang w:eastAsia="en-US"/>
        </w:rPr>
      </w:pPr>
      <w:proofErr w:type="gramStart"/>
      <w:r w:rsidRPr="00637AC3">
        <w:rPr>
          <w:sz w:val="28"/>
          <w:szCs w:val="28"/>
          <w:lang w:eastAsia="en-US"/>
        </w:rPr>
        <w:t>Результат работ по ремонту объекта основных средств, не изменяющих его сто</w:t>
      </w:r>
      <w:r w:rsidRPr="00637AC3">
        <w:rPr>
          <w:sz w:val="28"/>
          <w:szCs w:val="28"/>
          <w:lang w:eastAsia="en-US"/>
        </w:rPr>
        <w:t>и</w:t>
      </w:r>
      <w:r w:rsidRPr="00637AC3">
        <w:rPr>
          <w:sz w:val="28"/>
          <w:szCs w:val="28"/>
          <w:lang w:eastAsia="en-US"/>
        </w:rPr>
        <w:t>мость (включая замену элементов в сложном объекте основных средств (в ко</w:t>
      </w:r>
      <w:r w:rsidRPr="00637AC3">
        <w:rPr>
          <w:sz w:val="28"/>
          <w:szCs w:val="28"/>
          <w:lang w:eastAsia="en-US"/>
        </w:rPr>
        <w:t>м</w:t>
      </w:r>
      <w:r w:rsidRPr="00637AC3">
        <w:rPr>
          <w:sz w:val="28"/>
          <w:szCs w:val="28"/>
          <w:lang w:eastAsia="en-US"/>
        </w:rPr>
        <w:t>плексе конструктивно сочлененных предметов, представляющих собой единое целое)), подлежит отражению в регистре бухгалтерского учета – Инвентарной карточке соответствующего объекта основного средства путем внесения записей о произведенных изменениях, без отражения на счетах бухгалтерского учета.</w:t>
      </w:r>
      <w:proofErr w:type="gramEnd"/>
      <w:r w:rsidRPr="00637AC3">
        <w:rPr>
          <w:sz w:val="28"/>
          <w:szCs w:val="28"/>
          <w:lang w:eastAsia="en-US"/>
        </w:rPr>
        <w:t xml:space="preserve"> При этом указанные расходы не относятся на удорожание объектов нефинансовых активов.</w:t>
      </w:r>
    </w:p>
    <w:p w:rsidR="004D79D4" w:rsidRPr="00637AC3" w:rsidRDefault="004D79D4" w:rsidP="00E528BC">
      <w:pPr>
        <w:autoSpaceDE w:val="0"/>
        <w:autoSpaceDN w:val="0"/>
        <w:adjustRightInd w:val="0"/>
        <w:ind w:left="-284" w:firstLine="851"/>
        <w:jc w:val="both"/>
        <w:rPr>
          <w:sz w:val="28"/>
          <w:szCs w:val="28"/>
          <w:lang w:eastAsia="en-US"/>
        </w:rPr>
      </w:pPr>
      <w:r w:rsidRPr="00637AC3">
        <w:rPr>
          <w:sz w:val="28"/>
          <w:szCs w:val="28"/>
          <w:lang w:eastAsia="en-US"/>
        </w:rPr>
        <w:t>Суммы расходов на достройку, дооборудование, модернизацию, реконс</w:t>
      </w:r>
      <w:r w:rsidRPr="00637AC3">
        <w:rPr>
          <w:sz w:val="28"/>
          <w:szCs w:val="28"/>
          <w:lang w:eastAsia="en-US"/>
        </w:rPr>
        <w:t>т</w:t>
      </w:r>
      <w:r w:rsidRPr="00637AC3">
        <w:rPr>
          <w:sz w:val="28"/>
          <w:szCs w:val="28"/>
          <w:lang w:eastAsia="en-US"/>
        </w:rPr>
        <w:t>рукцию отражаются в месяце, когда первоначальная стоимость ОС была увелич</w:t>
      </w:r>
      <w:r w:rsidRPr="00637AC3">
        <w:rPr>
          <w:sz w:val="28"/>
          <w:szCs w:val="28"/>
          <w:lang w:eastAsia="en-US"/>
        </w:rPr>
        <w:t>е</w:t>
      </w:r>
      <w:r w:rsidRPr="00637AC3">
        <w:rPr>
          <w:sz w:val="28"/>
          <w:szCs w:val="28"/>
          <w:lang w:eastAsia="en-US"/>
        </w:rPr>
        <w:t xml:space="preserve">на на эти расходы (т.е. в день подписания акта по </w:t>
      </w:r>
      <w:hyperlink r:id="rId10" w:history="1">
        <w:r w:rsidRPr="00637AC3">
          <w:rPr>
            <w:sz w:val="28"/>
            <w:szCs w:val="28"/>
            <w:lang w:eastAsia="en-US"/>
          </w:rPr>
          <w:t>ф. 0504103</w:t>
        </w:r>
      </w:hyperlink>
      <w:r w:rsidRPr="00637AC3">
        <w:rPr>
          <w:sz w:val="28"/>
          <w:szCs w:val="28"/>
          <w:lang w:eastAsia="en-US"/>
        </w:rPr>
        <w:t>).</w:t>
      </w:r>
    </w:p>
    <w:p w:rsidR="004D79D4" w:rsidRPr="00A30FD5" w:rsidRDefault="004D79D4" w:rsidP="00E528BC">
      <w:pPr>
        <w:autoSpaceDE w:val="0"/>
        <w:autoSpaceDN w:val="0"/>
        <w:adjustRightInd w:val="0"/>
        <w:ind w:left="-284" w:firstLine="851"/>
        <w:jc w:val="both"/>
        <w:rPr>
          <w:sz w:val="28"/>
          <w:szCs w:val="28"/>
          <w:lang w:eastAsia="en-US"/>
        </w:rPr>
      </w:pPr>
      <w:r w:rsidRPr="00A30FD5">
        <w:rPr>
          <w:sz w:val="28"/>
          <w:szCs w:val="28"/>
          <w:lang w:eastAsia="en-US"/>
        </w:rPr>
        <w:t xml:space="preserve">4.3. Табель учета использования рабочего времени (ф.0504421) (далее – Табель) ведется сплошным методом лицом, уполномоченным на ведение Табеля. При заполнении Табеля учета использования рабочего времени </w:t>
      </w:r>
      <w:hyperlink r:id="rId11" w:history="1">
        <w:r w:rsidRPr="00A30FD5">
          <w:rPr>
            <w:sz w:val="28"/>
            <w:szCs w:val="28"/>
            <w:lang w:eastAsia="en-US"/>
          </w:rPr>
          <w:t>(ф. 0504421)</w:t>
        </w:r>
      </w:hyperlink>
      <w:r w:rsidRPr="00A30FD5">
        <w:rPr>
          <w:sz w:val="28"/>
          <w:szCs w:val="28"/>
          <w:lang w:eastAsia="en-US"/>
        </w:rPr>
        <w:t xml:space="preserve"> д</w:t>
      </w:r>
      <w:r w:rsidRPr="00A30FD5">
        <w:rPr>
          <w:sz w:val="28"/>
          <w:szCs w:val="28"/>
          <w:lang w:eastAsia="en-US"/>
        </w:rPr>
        <w:t>о</w:t>
      </w:r>
      <w:r w:rsidRPr="00A30FD5">
        <w:rPr>
          <w:sz w:val="28"/>
          <w:szCs w:val="28"/>
          <w:lang w:eastAsia="en-US"/>
        </w:rPr>
        <w:t xml:space="preserve">пускается фиксировать только случаи отклонений от нормального использования рабочего времени (выходные и праздничные дни, очередные, дополнительные отпуска и т.п.), при этом в графах 20 и 37 </w:t>
      </w:r>
      <w:hyperlink r:id="rId12" w:history="1">
        <w:r w:rsidRPr="00A30FD5">
          <w:rPr>
            <w:sz w:val="28"/>
            <w:szCs w:val="28"/>
            <w:lang w:eastAsia="en-US"/>
          </w:rPr>
          <w:t>формы 0504421</w:t>
        </w:r>
      </w:hyperlink>
      <w:r w:rsidRPr="00A30FD5">
        <w:rPr>
          <w:sz w:val="28"/>
          <w:szCs w:val="28"/>
          <w:lang w:eastAsia="en-US"/>
        </w:rPr>
        <w:t xml:space="preserve"> предусмотрено отраж</w:t>
      </w:r>
      <w:r w:rsidRPr="00A30FD5">
        <w:rPr>
          <w:sz w:val="28"/>
          <w:szCs w:val="28"/>
          <w:lang w:eastAsia="en-US"/>
        </w:rPr>
        <w:t>е</w:t>
      </w:r>
      <w:r w:rsidRPr="00A30FD5">
        <w:rPr>
          <w:sz w:val="28"/>
          <w:szCs w:val="28"/>
          <w:lang w:eastAsia="en-US"/>
        </w:rPr>
        <w:t>ние информации в разрезе только «явок» или только «неявок».</w:t>
      </w:r>
    </w:p>
    <w:p w:rsidR="004D79D4" w:rsidRDefault="004D79D4" w:rsidP="00E27529">
      <w:pPr>
        <w:widowControl w:val="0"/>
        <w:snapToGrid w:val="0"/>
        <w:ind w:left="-284"/>
        <w:jc w:val="both"/>
        <w:rPr>
          <w:sz w:val="28"/>
          <w:szCs w:val="28"/>
        </w:rPr>
      </w:pPr>
      <w:r w:rsidRPr="00A30FD5">
        <w:rPr>
          <w:sz w:val="28"/>
          <w:szCs w:val="28"/>
        </w:rPr>
        <w:t>Использовать следующие условные обозначения:</w:t>
      </w:r>
    </w:p>
    <w:p w:rsidR="002C0C66" w:rsidRDefault="002C0C66" w:rsidP="00E27529">
      <w:pPr>
        <w:widowControl w:val="0"/>
        <w:snapToGrid w:val="0"/>
        <w:ind w:left="-284"/>
        <w:jc w:val="both"/>
        <w:rPr>
          <w:sz w:val="28"/>
          <w:szCs w:val="28"/>
        </w:rPr>
      </w:pPr>
    </w:p>
    <w:tbl>
      <w:tblPr>
        <w:tblW w:w="9432" w:type="dxa"/>
        <w:jc w:val="center"/>
        <w:tblInd w:w="-1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85"/>
        <w:gridCol w:w="1276"/>
        <w:gridCol w:w="1171"/>
      </w:tblGrid>
      <w:tr w:rsidR="002C0C66" w:rsidRPr="00E53DCF" w:rsidTr="008F4316">
        <w:trPr>
          <w:trHeight w:val="100"/>
          <w:tblHeader/>
          <w:jc w:val="center"/>
        </w:trPr>
        <w:tc>
          <w:tcPr>
            <w:tcW w:w="6985" w:type="dxa"/>
            <w:vMerge w:val="restart"/>
          </w:tcPr>
          <w:p w:rsidR="002C0C66" w:rsidRPr="00E216A4" w:rsidRDefault="002C0C66" w:rsidP="008F4316">
            <w:pPr>
              <w:adjustRightInd w:val="0"/>
              <w:jc w:val="center"/>
              <w:rPr>
                <w:sz w:val="28"/>
                <w:szCs w:val="28"/>
                <w:lang w:eastAsia="en-US"/>
              </w:rPr>
            </w:pPr>
            <w:r w:rsidRPr="00E216A4">
              <w:rPr>
                <w:sz w:val="28"/>
                <w:szCs w:val="28"/>
                <w:lang w:eastAsia="en-US"/>
              </w:rPr>
              <w:t>Наименование выплат</w:t>
            </w:r>
          </w:p>
        </w:tc>
        <w:tc>
          <w:tcPr>
            <w:tcW w:w="2447" w:type="dxa"/>
            <w:gridSpan w:val="2"/>
          </w:tcPr>
          <w:p w:rsidR="002C0C66" w:rsidRPr="00E216A4" w:rsidRDefault="002C0C66" w:rsidP="008F4316">
            <w:pPr>
              <w:adjustRightInd w:val="0"/>
              <w:jc w:val="center"/>
              <w:rPr>
                <w:sz w:val="28"/>
                <w:szCs w:val="28"/>
                <w:lang w:eastAsia="en-US"/>
              </w:rPr>
            </w:pPr>
            <w:r w:rsidRPr="00E216A4">
              <w:rPr>
                <w:sz w:val="28"/>
                <w:szCs w:val="28"/>
                <w:lang w:eastAsia="en-US"/>
              </w:rPr>
              <w:t>КОД</w:t>
            </w:r>
          </w:p>
        </w:tc>
      </w:tr>
      <w:tr w:rsidR="002C0C66" w:rsidRPr="00E53DCF" w:rsidTr="008F4316">
        <w:trPr>
          <w:trHeight w:val="100"/>
          <w:tblHeader/>
          <w:jc w:val="center"/>
        </w:trPr>
        <w:tc>
          <w:tcPr>
            <w:tcW w:w="6985" w:type="dxa"/>
            <w:vMerge/>
            <w:vAlign w:val="center"/>
          </w:tcPr>
          <w:p w:rsidR="002C0C66" w:rsidRPr="00E216A4" w:rsidRDefault="002C0C66" w:rsidP="008F4316">
            <w:pPr>
              <w:rPr>
                <w:sz w:val="28"/>
                <w:szCs w:val="28"/>
                <w:lang w:eastAsia="en-US"/>
              </w:rPr>
            </w:pPr>
          </w:p>
        </w:tc>
        <w:tc>
          <w:tcPr>
            <w:tcW w:w="1276" w:type="dxa"/>
          </w:tcPr>
          <w:p w:rsidR="002C0C66" w:rsidRPr="00E216A4" w:rsidRDefault="002C0C66" w:rsidP="008F4316">
            <w:pPr>
              <w:adjustRightInd w:val="0"/>
              <w:jc w:val="center"/>
              <w:rPr>
                <w:sz w:val="28"/>
                <w:szCs w:val="28"/>
                <w:lang w:eastAsia="en-US"/>
              </w:rPr>
            </w:pPr>
            <w:r w:rsidRPr="00E216A4">
              <w:rPr>
                <w:sz w:val="28"/>
                <w:szCs w:val="28"/>
                <w:lang w:eastAsia="en-US"/>
              </w:rPr>
              <w:t>Букве</w:t>
            </w:r>
            <w:r w:rsidRPr="00E216A4">
              <w:rPr>
                <w:sz w:val="28"/>
                <w:szCs w:val="28"/>
                <w:lang w:eastAsia="en-US"/>
              </w:rPr>
              <w:t>н</w:t>
            </w:r>
            <w:r w:rsidRPr="00E216A4">
              <w:rPr>
                <w:sz w:val="28"/>
                <w:szCs w:val="28"/>
                <w:lang w:eastAsia="en-US"/>
              </w:rPr>
              <w:t xml:space="preserve">ный </w:t>
            </w:r>
          </w:p>
        </w:tc>
        <w:tc>
          <w:tcPr>
            <w:tcW w:w="1171" w:type="dxa"/>
          </w:tcPr>
          <w:p w:rsidR="002C0C66" w:rsidRPr="00E216A4" w:rsidRDefault="002C0C66" w:rsidP="008F4316">
            <w:pPr>
              <w:adjustRightInd w:val="0"/>
              <w:jc w:val="center"/>
              <w:rPr>
                <w:sz w:val="28"/>
                <w:szCs w:val="28"/>
                <w:lang w:eastAsia="en-US"/>
              </w:rPr>
            </w:pPr>
            <w:r w:rsidRPr="00E216A4">
              <w:rPr>
                <w:sz w:val="28"/>
                <w:szCs w:val="28"/>
                <w:lang w:eastAsia="en-US"/>
              </w:rPr>
              <w:t>Цифр</w:t>
            </w:r>
            <w:r w:rsidRPr="00E216A4">
              <w:rPr>
                <w:sz w:val="28"/>
                <w:szCs w:val="28"/>
                <w:lang w:eastAsia="en-US"/>
              </w:rPr>
              <w:t>о</w:t>
            </w:r>
            <w:r w:rsidRPr="00E216A4">
              <w:rPr>
                <w:sz w:val="28"/>
                <w:szCs w:val="28"/>
                <w:lang w:eastAsia="en-US"/>
              </w:rPr>
              <w:t>вой</w:t>
            </w:r>
          </w:p>
        </w:tc>
      </w:tr>
      <w:tr w:rsidR="002C0C66" w:rsidRPr="00E53DCF" w:rsidTr="008F4316">
        <w:trPr>
          <w:trHeight w:val="367"/>
          <w:jc w:val="center"/>
        </w:trPr>
        <w:tc>
          <w:tcPr>
            <w:tcW w:w="6985" w:type="dxa"/>
          </w:tcPr>
          <w:p w:rsidR="002C0C66" w:rsidRPr="00E216A4" w:rsidRDefault="002C0C66" w:rsidP="008F4316">
            <w:pPr>
              <w:adjustRightInd w:val="0"/>
              <w:rPr>
                <w:sz w:val="28"/>
                <w:szCs w:val="28"/>
                <w:lang w:eastAsia="en-US"/>
              </w:rPr>
            </w:pPr>
            <w:r w:rsidRPr="00E216A4">
              <w:rPr>
                <w:sz w:val="28"/>
                <w:szCs w:val="28"/>
                <w:lang w:eastAsia="en-US"/>
              </w:rPr>
              <w:t>Выходн</w:t>
            </w:r>
            <w:r>
              <w:rPr>
                <w:sz w:val="28"/>
                <w:szCs w:val="28"/>
                <w:lang w:eastAsia="en-US"/>
              </w:rPr>
              <w:t>ые и нерабочие праздничные дни</w:t>
            </w:r>
            <w:r>
              <w:rPr>
                <w:sz w:val="28"/>
                <w:szCs w:val="28"/>
                <w:lang w:eastAsia="en-US"/>
              </w:rPr>
              <w:tab/>
            </w:r>
          </w:p>
          <w:p w:rsidR="002C0C66" w:rsidRPr="00E216A4" w:rsidRDefault="002C0C66" w:rsidP="008F4316">
            <w:pPr>
              <w:adjustRightInd w:val="0"/>
              <w:rPr>
                <w:sz w:val="28"/>
                <w:szCs w:val="28"/>
                <w:lang w:eastAsia="en-US"/>
              </w:rPr>
            </w:pPr>
            <w:r>
              <w:rPr>
                <w:sz w:val="28"/>
                <w:szCs w:val="28"/>
                <w:lang w:eastAsia="en-US"/>
              </w:rPr>
              <w:t>Ночные</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Ночные осн</w:t>
            </w:r>
            <w:r>
              <w:rPr>
                <w:sz w:val="28"/>
                <w:szCs w:val="28"/>
                <w:lang w:eastAsia="en-US"/>
              </w:rPr>
              <w:t>овные</w:t>
            </w:r>
            <w:r w:rsidRPr="00E216A4">
              <w:rPr>
                <w:sz w:val="28"/>
                <w:szCs w:val="28"/>
                <w:lang w:eastAsia="en-US"/>
              </w:rPr>
              <w:t xml:space="preserve"> Эк</w:t>
            </w:r>
            <w:r>
              <w:rPr>
                <w:sz w:val="28"/>
                <w:szCs w:val="28"/>
                <w:lang w:eastAsia="en-US"/>
              </w:rPr>
              <w:t>стренные</w:t>
            </w:r>
          </w:p>
          <w:p w:rsidR="002C0C66" w:rsidRPr="00E216A4" w:rsidRDefault="002C0C66" w:rsidP="008F4316">
            <w:pPr>
              <w:adjustRightInd w:val="0"/>
              <w:rPr>
                <w:sz w:val="28"/>
                <w:szCs w:val="28"/>
                <w:lang w:eastAsia="en-US"/>
              </w:rPr>
            </w:pPr>
            <w:r>
              <w:rPr>
                <w:sz w:val="28"/>
                <w:szCs w:val="28"/>
                <w:lang w:eastAsia="en-US"/>
              </w:rPr>
              <w:t xml:space="preserve">Ночные основные </w:t>
            </w:r>
            <w:r>
              <w:rPr>
                <w:sz w:val="28"/>
                <w:szCs w:val="28"/>
                <w:lang w:eastAsia="en-US"/>
              </w:rPr>
              <w:tab/>
            </w:r>
          </w:p>
          <w:p w:rsidR="002C0C66" w:rsidRPr="00E216A4" w:rsidRDefault="002C0C66" w:rsidP="008F4316">
            <w:pPr>
              <w:adjustRightInd w:val="0"/>
              <w:rPr>
                <w:sz w:val="28"/>
                <w:szCs w:val="28"/>
                <w:lang w:eastAsia="en-US"/>
              </w:rPr>
            </w:pPr>
            <w:r>
              <w:rPr>
                <w:sz w:val="28"/>
                <w:szCs w:val="28"/>
                <w:lang w:eastAsia="en-US"/>
              </w:rPr>
              <w:t>Ночные Экстренные</w:t>
            </w:r>
          </w:p>
          <w:p w:rsidR="002C0C66" w:rsidRPr="00E216A4" w:rsidRDefault="002C0C66" w:rsidP="008F4316">
            <w:pPr>
              <w:adjustRightInd w:val="0"/>
              <w:rPr>
                <w:sz w:val="28"/>
                <w:szCs w:val="28"/>
                <w:lang w:eastAsia="en-US"/>
              </w:rPr>
            </w:pPr>
            <w:r w:rsidRPr="00E216A4">
              <w:rPr>
                <w:sz w:val="28"/>
                <w:szCs w:val="28"/>
                <w:lang w:eastAsia="en-US"/>
              </w:rPr>
              <w:t>Невыходы на время исполнения государственных об</w:t>
            </w:r>
            <w:r w:rsidRPr="00E216A4">
              <w:rPr>
                <w:sz w:val="28"/>
                <w:szCs w:val="28"/>
                <w:lang w:eastAsia="en-US"/>
              </w:rPr>
              <w:t>я</w:t>
            </w:r>
            <w:r w:rsidRPr="00E216A4">
              <w:rPr>
                <w:sz w:val="28"/>
                <w:szCs w:val="28"/>
                <w:lang w:eastAsia="en-US"/>
              </w:rPr>
              <w:t>занно</w:t>
            </w:r>
            <w:r>
              <w:rPr>
                <w:sz w:val="28"/>
                <w:szCs w:val="28"/>
                <w:lang w:eastAsia="en-US"/>
              </w:rPr>
              <w:t>стей согласно законодательству</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Ежегодный основной опла</w:t>
            </w:r>
            <w:r>
              <w:rPr>
                <w:sz w:val="28"/>
                <w:szCs w:val="28"/>
                <w:lang w:eastAsia="en-US"/>
              </w:rPr>
              <w:t>ч</w:t>
            </w:r>
            <w:r w:rsidRPr="00E216A4">
              <w:rPr>
                <w:sz w:val="28"/>
                <w:szCs w:val="28"/>
                <w:lang w:eastAsia="en-US"/>
              </w:rPr>
              <w:t>иваемый отпуск</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Ежегодный дополнительный оплачиваемый отпуск</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Временная нетрудоспособность с назначением пос</w:t>
            </w:r>
            <w:r>
              <w:rPr>
                <w:sz w:val="28"/>
                <w:szCs w:val="28"/>
                <w:lang w:eastAsia="en-US"/>
              </w:rPr>
              <w:t>обия согласно законодательству</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Отпуск по уходу за ребенком до достижения им возра</w:t>
            </w:r>
            <w:r w:rsidRPr="00E216A4">
              <w:rPr>
                <w:sz w:val="28"/>
                <w:szCs w:val="28"/>
                <w:lang w:eastAsia="en-US"/>
              </w:rPr>
              <w:t>с</w:t>
            </w:r>
            <w:r>
              <w:rPr>
                <w:sz w:val="28"/>
                <w:szCs w:val="28"/>
                <w:lang w:eastAsia="en-US"/>
              </w:rPr>
              <w:t>та до полутора лет</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Отпуск по уходу за ребенком до достижения им возра</w:t>
            </w:r>
            <w:r w:rsidRPr="00E216A4">
              <w:rPr>
                <w:sz w:val="28"/>
                <w:szCs w:val="28"/>
                <w:lang w:eastAsia="en-US"/>
              </w:rPr>
              <w:t>с</w:t>
            </w:r>
            <w:r w:rsidRPr="00E216A4">
              <w:rPr>
                <w:sz w:val="28"/>
                <w:szCs w:val="28"/>
                <w:lang w:eastAsia="en-US"/>
              </w:rPr>
              <w:t>т</w:t>
            </w:r>
            <w:r>
              <w:rPr>
                <w:sz w:val="28"/>
                <w:szCs w:val="28"/>
                <w:lang w:eastAsia="en-US"/>
              </w:rPr>
              <w:t>а до трех лет</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Сверхурочные</w:t>
            </w:r>
          </w:p>
          <w:p w:rsidR="002C0C66" w:rsidRPr="00E216A4" w:rsidRDefault="002C0C66" w:rsidP="008F4316">
            <w:pPr>
              <w:adjustRightInd w:val="0"/>
              <w:rPr>
                <w:sz w:val="28"/>
                <w:szCs w:val="28"/>
                <w:lang w:eastAsia="en-US"/>
              </w:rPr>
            </w:pPr>
            <w:r w:rsidRPr="00E216A4">
              <w:rPr>
                <w:sz w:val="28"/>
                <w:szCs w:val="28"/>
                <w:lang w:eastAsia="en-US"/>
              </w:rPr>
              <w:t xml:space="preserve">Прогулы </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Неявки по невыясненным причинам (до выяснения о</w:t>
            </w:r>
            <w:r w:rsidRPr="00E216A4">
              <w:rPr>
                <w:sz w:val="28"/>
                <w:szCs w:val="28"/>
                <w:lang w:eastAsia="en-US"/>
              </w:rPr>
              <w:t>б</w:t>
            </w:r>
            <w:r w:rsidRPr="00E216A4">
              <w:rPr>
                <w:sz w:val="28"/>
                <w:szCs w:val="28"/>
                <w:lang w:eastAsia="en-US"/>
              </w:rPr>
              <w:t>стоятельств)</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Отпуск без сохранения заработной платы, предоста</w:t>
            </w:r>
            <w:r w:rsidRPr="00E216A4">
              <w:rPr>
                <w:sz w:val="28"/>
                <w:szCs w:val="28"/>
                <w:lang w:eastAsia="en-US"/>
              </w:rPr>
              <w:t>в</w:t>
            </w:r>
            <w:r w:rsidRPr="00E216A4">
              <w:rPr>
                <w:sz w:val="28"/>
                <w:szCs w:val="28"/>
                <w:lang w:eastAsia="en-US"/>
              </w:rPr>
              <w:t>ляемый работнику с  разрешения администрации</w:t>
            </w:r>
          </w:p>
          <w:p w:rsidR="002C0C66" w:rsidRPr="00E216A4" w:rsidRDefault="002C0C66" w:rsidP="008F4316">
            <w:pPr>
              <w:adjustRightInd w:val="0"/>
              <w:rPr>
                <w:sz w:val="28"/>
                <w:szCs w:val="28"/>
                <w:lang w:eastAsia="en-US"/>
              </w:rPr>
            </w:pPr>
            <w:r>
              <w:rPr>
                <w:sz w:val="28"/>
                <w:szCs w:val="28"/>
                <w:lang w:eastAsia="en-US"/>
              </w:rPr>
              <w:t>Выходные и праздничные</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Выходные и праздничные основные</w:t>
            </w:r>
          </w:p>
          <w:p w:rsidR="002C0C66" w:rsidRPr="00E216A4" w:rsidRDefault="002C0C66" w:rsidP="008F4316">
            <w:pPr>
              <w:adjustRightInd w:val="0"/>
              <w:rPr>
                <w:sz w:val="28"/>
                <w:szCs w:val="28"/>
                <w:lang w:eastAsia="en-US"/>
              </w:rPr>
            </w:pPr>
            <w:r>
              <w:rPr>
                <w:sz w:val="28"/>
                <w:szCs w:val="28"/>
                <w:lang w:eastAsia="en-US"/>
              </w:rPr>
              <w:t>Выходные и праздничные Экстренные</w:t>
            </w:r>
          </w:p>
          <w:p w:rsidR="002C0C66" w:rsidRPr="00E216A4" w:rsidRDefault="002C0C66" w:rsidP="008F4316">
            <w:pPr>
              <w:adjustRightInd w:val="0"/>
              <w:rPr>
                <w:sz w:val="28"/>
                <w:szCs w:val="28"/>
                <w:lang w:eastAsia="en-US"/>
              </w:rPr>
            </w:pPr>
            <w:r>
              <w:rPr>
                <w:sz w:val="28"/>
                <w:szCs w:val="28"/>
                <w:lang w:eastAsia="en-US"/>
              </w:rPr>
              <w:t>Служебная командировка</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Дополнительный отпу</w:t>
            </w:r>
            <w:proofErr w:type="gramStart"/>
            <w:r w:rsidRPr="00E216A4">
              <w:rPr>
                <w:sz w:val="28"/>
                <w:szCs w:val="28"/>
                <w:lang w:eastAsia="en-US"/>
              </w:rPr>
              <w:t>ск в св</w:t>
            </w:r>
            <w:proofErr w:type="gramEnd"/>
            <w:r w:rsidRPr="00E216A4">
              <w:rPr>
                <w:sz w:val="28"/>
                <w:szCs w:val="28"/>
                <w:lang w:eastAsia="en-US"/>
              </w:rPr>
              <w:t>язи с обучением с сохр</w:t>
            </w:r>
            <w:r w:rsidRPr="00E216A4">
              <w:rPr>
                <w:sz w:val="28"/>
                <w:szCs w:val="28"/>
                <w:lang w:eastAsia="en-US"/>
              </w:rPr>
              <w:t>а</w:t>
            </w:r>
            <w:r w:rsidRPr="00E216A4">
              <w:rPr>
                <w:sz w:val="28"/>
                <w:szCs w:val="28"/>
                <w:lang w:eastAsia="en-US"/>
              </w:rPr>
              <w:t xml:space="preserve">нением среднего заработка работникам, </w:t>
            </w:r>
            <w:r>
              <w:rPr>
                <w:sz w:val="28"/>
                <w:szCs w:val="28"/>
                <w:lang w:eastAsia="en-US"/>
              </w:rPr>
              <w:t>совмещающим работу с обучением</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 xml:space="preserve">Сокращенная продолжительность рабочего времени для </w:t>
            </w:r>
            <w:proofErr w:type="gramStart"/>
            <w:r w:rsidRPr="00E216A4">
              <w:rPr>
                <w:sz w:val="28"/>
                <w:szCs w:val="28"/>
                <w:lang w:eastAsia="en-US"/>
              </w:rPr>
              <w:t>обучающихся</w:t>
            </w:r>
            <w:proofErr w:type="gramEnd"/>
            <w:r w:rsidRPr="00E216A4">
              <w:rPr>
                <w:sz w:val="28"/>
                <w:szCs w:val="28"/>
                <w:lang w:eastAsia="en-US"/>
              </w:rPr>
              <w:t xml:space="preserve"> без отрыва от производства с частичным</w:t>
            </w:r>
            <w:r>
              <w:rPr>
                <w:sz w:val="28"/>
                <w:szCs w:val="28"/>
                <w:lang w:eastAsia="en-US"/>
              </w:rPr>
              <w:t xml:space="preserve"> сохранением заработной платы</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Дополнительный отпу</w:t>
            </w:r>
            <w:proofErr w:type="gramStart"/>
            <w:r w:rsidRPr="00E216A4">
              <w:rPr>
                <w:sz w:val="28"/>
                <w:szCs w:val="28"/>
                <w:lang w:eastAsia="en-US"/>
              </w:rPr>
              <w:t>ск в св</w:t>
            </w:r>
            <w:proofErr w:type="gramEnd"/>
            <w:r w:rsidRPr="00E216A4">
              <w:rPr>
                <w:sz w:val="28"/>
                <w:szCs w:val="28"/>
                <w:lang w:eastAsia="en-US"/>
              </w:rPr>
              <w:t>язи с обучением без сохр</w:t>
            </w:r>
            <w:r w:rsidRPr="00E216A4">
              <w:rPr>
                <w:sz w:val="28"/>
                <w:szCs w:val="28"/>
                <w:lang w:eastAsia="en-US"/>
              </w:rPr>
              <w:t>а</w:t>
            </w:r>
            <w:r>
              <w:rPr>
                <w:sz w:val="28"/>
                <w:szCs w:val="28"/>
                <w:lang w:eastAsia="en-US"/>
              </w:rPr>
              <w:t>нения заработной платы</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Ежегодный дополнительный отпуск без сохранения з</w:t>
            </w:r>
            <w:r w:rsidRPr="00E216A4">
              <w:rPr>
                <w:sz w:val="28"/>
                <w:szCs w:val="28"/>
                <w:lang w:eastAsia="en-US"/>
              </w:rPr>
              <w:t>а</w:t>
            </w:r>
            <w:r>
              <w:rPr>
                <w:sz w:val="28"/>
                <w:szCs w:val="28"/>
                <w:lang w:eastAsia="en-US"/>
              </w:rPr>
              <w:t>работной платы</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Временная нетрудоспособность без назначения пособия в случаях, пре</w:t>
            </w:r>
            <w:r>
              <w:rPr>
                <w:sz w:val="28"/>
                <w:szCs w:val="28"/>
                <w:lang w:eastAsia="en-US"/>
              </w:rPr>
              <w:t>дусмотренных законодательством</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Сокращенная продолжительность рабочего времени против нормальной продолжительности рабочего дня в случаях, пред</w:t>
            </w:r>
            <w:r>
              <w:rPr>
                <w:sz w:val="28"/>
                <w:szCs w:val="28"/>
                <w:lang w:eastAsia="en-US"/>
              </w:rPr>
              <w:t>усмотренных законодательством</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Продолжительность работы в режиме неполного раб</w:t>
            </w:r>
            <w:r w:rsidRPr="00E216A4">
              <w:rPr>
                <w:sz w:val="28"/>
                <w:szCs w:val="28"/>
                <w:lang w:eastAsia="en-US"/>
              </w:rPr>
              <w:t>о</w:t>
            </w:r>
            <w:r w:rsidRPr="00E216A4">
              <w:rPr>
                <w:sz w:val="28"/>
                <w:szCs w:val="28"/>
                <w:lang w:eastAsia="en-US"/>
              </w:rPr>
              <w:lastRenderedPageBreak/>
              <w:t>чего времени  по инициативе работодателя в случаях, пред</w:t>
            </w:r>
            <w:r>
              <w:rPr>
                <w:sz w:val="28"/>
                <w:szCs w:val="28"/>
                <w:lang w:eastAsia="en-US"/>
              </w:rPr>
              <w:t>усмотренных законодательством</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Дополнительные выходные дни (оплачиваемые)</w:t>
            </w:r>
            <w:r w:rsidRPr="00E216A4">
              <w:rPr>
                <w:sz w:val="28"/>
                <w:szCs w:val="28"/>
                <w:lang w:eastAsia="en-US"/>
              </w:rPr>
              <w:tab/>
            </w:r>
          </w:p>
          <w:p w:rsidR="002C0C66" w:rsidRPr="00E216A4" w:rsidRDefault="002C0C66" w:rsidP="008F4316">
            <w:pPr>
              <w:adjustRightInd w:val="0"/>
              <w:rPr>
                <w:sz w:val="28"/>
                <w:szCs w:val="28"/>
                <w:lang w:eastAsia="en-US"/>
              </w:rPr>
            </w:pPr>
            <w:r>
              <w:rPr>
                <w:sz w:val="28"/>
                <w:szCs w:val="28"/>
                <w:lang w:eastAsia="en-US"/>
              </w:rPr>
              <w:t xml:space="preserve">Невыход </w:t>
            </w:r>
            <w:r>
              <w:rPr>
                <w:sz w:val="28"/>
                <w:szCs w:val="28"/>
                <w:lang w:eastAsia="en-US"/>
              </w:rPr>
              <w:tab/>
            </w:r>
          </w:p>
          <w:p w:rsidR="002C0C66" w:rsidRDefault="002C0C66" w:rsidP="008F4316">
            <w:pPr>
              <w:adjustRightInd w:val="0"/>
              <w:rPr>
                <w:sz w:val="28"/>
                <w:szCs w:val="28"/>
                <w:lang w:eastAsia="en-US"/>
              </w:rPr>
            </w:pPr>
            <w:r w:rsidRPr="00E216A4">
              <w:rPr>
                <w:sz w:val="28"/>
                <w:szCs w:val="28"/>
                <w:lang w:eastAsia="en-US"/>
              </w:rPr>
              <w:t>Забастовка (при условиях и в порядке, предусмотре</w:t>
            </w:r>
            <w:r w:rsidRPr="00E216A4">
              <w:rPr>
                <w:sz w:val="28"/>
                <w:szCs w:val="28"/>
                <w:lang w:eastAsia="en-US"/>
              </w:rPr>
              <w:t>н</w:t>
            </w:r>
            <w:r w:rsidRPr="00E216A4">
              <w:rPr>
                <w:sz w:val="28"/>
                <w:szCs w:val="28"/>
                <w:lang w:eastAsia="en-US"/>
              </w:rPr>
              <w:t>ных законодательством)</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Время простоя по вине работодателя</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Время простоя по причинам, не зависящим от работн</w:t>
            </w:r>
            <w:r w:rsidRPr="00E216A4">
              <w:rPr>
                <w:sz w:val="28"/>
                <w:szCs w:val="28"/>
                <w:lang w:eastAsia="en-US"/>
              </w:rPr>
              <w:t>и</w:t>
            </w:r>
            <w:r>
              <w:rPr>
                <w:sz w:val="28"/>
                <w:szCs w:val="28"/>
                <w:lang w:eastAsia="en-US"/>
              </w:rPr>
              <w:t>ка и работодателя</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Время простоя по вине работника</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Отстранение от работы (недопущение к работе) с опл</w:t>
            </w:r>
            <w:r w:rsidRPr="00E216A4">
              <w:rPr>
                <w:sz w:val="28"/>
                <w:szCs w:val="28"/>
                <w:lang w:eastAsia="en-US"/>
              </w:rPr>
              <w:t>а</w:t>
            </w:r>
            <w:r w:rsidRPr="00E216A4">
              <w:rPr>
                <w:sz w:val="28"/>
                <w:szCs w:val="28"/>
                <w:lang w:eastAsia="en-US"/>
              </w:rPr>
              <w:t>той (пособием) в соответствии с законодательством</w:t>
            </w:r>
          </w:p>
          <w:p w:rsidR="002C0C66" w:rsidRPr="00E216A4" w:rsidRDefault="002C0C66" w:rsidP="008F4316">
            <w:pPr>
              <w:adjustRightInd w:val="0"/>
              <w:rPr>
                <w:sz w:val="28"/>
                <w:szCs w:val="28"/>
                <w:lang w:eastAsia="en-US"/>
              </w:rPr>
            </w:pPr>
            <w:r w:rsidRPr="00E216A4">
              <w:rPr>
                <w:sz w:val="28"/>
                <w:szCs w:val="28"/>
                <w:lang w:eastAsia="en-US"/>
              </w:rPr>
              <w:t>Отстранение от работы (недопущение к работе) по пр</w:t>
            </w:r>
            <w:r w:rsidRPr="00E216A4">
              <w:rPr>
                <w:sz w:val="28"/>
                <w:szCs w:val="28"/>
                <w:lang w:eastAsia="en-US"/>
              </w:rPr>
              <w:t>и</w:t>
            </w:r>
            <w:r w:rsidRPr="00E216A4">
              <w:rPr>
                <w:sz w:val="28"/>
                <w:szCs w:val="28"/>
                <w:lang w:eastAsia="en-US"/>
              </w:rPr>
              <w:t>чинам, предусмотренным законодательством, без с</w:t>
            </w:r>
            <w:r w:rsidRPr="00E216A4">
              <w:rPr>
                <w:sz w:val="28"/>
                <w:szCs w:val="28"/>
                <w:lang w:eastAsia="en-US"/>
              </w:rPr>
              <w:t>о</w:t>
            </w:r>
            <w:r>
              <w:rPr>
                <w:sz w:val="28"/>
                <w:szCs w:val="28"/>
                <w:lang w:eastAsia="en-US"/>
              </w:rPr>
              <w:t>хранения заработной платы</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Время приостановки работы в случае задержки выпл</w:t>
            </w:r>
            <w:r w:rsidRPr="00E216A4">
              <w:rPr>
                <w:sz w:val="28"/>
                <w:szCs w:val="28"/>
                <w:lang w:eastAsia="en-US"/>
              </w:rPr>
              <w:t>а</w:t>
            </w:r>
            <w:r>
              <w:rPr>
                <w:sz w:val="28"/>
                <w:szCs w:val="28"/>
                <w:lang w:eastAsia="en-US"/>
              </w:rPr>
              <w:t>ты заработной платы</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Отпуск по беременности и родам (отпу</w:t>
            </w:r>
            <w:proofErr w:type="gramStart"/>
            <w:r w:rsidRPr="00E216A4">
              <w:rPr>
                <w:sz w:val="28"/>
                <w:szCs w:val="28"/>
                <w:lang w:eastAsia="en-US"/>
              </w:rPr>
              <w:t>ск в св</w:t>
            </w:r>
            <w:proofErr w:type="gramEnd"/>
            <w:r w:rsidRPr="00E216A4">
              <w:rPr>
                <w:sz w:val="28"/>
                <w:szCs w:val="28"/>
                <w:lang w:eastAsia="en-US"/>
              </w:rPr>
              <w:t>язи с ус</w:t>
            </w:r>
            <w:r w:rsidRPr="00E216A4">
              <w:rPr>
                <w:sz w:val="28"/>
                <w:szCs w:val="28"/>
                <w:lang w:eastAsia="en-US"/>
              </w:rPr>
              <w:t>ы</w:t>
            </w:r>
            <w:r w:rsidRPr="00E216A4">
              <w:rPr>
                <w:sz w:val="28"/>
                <w:szCs w:val="28"/>
                <w:lang w:eastAsia="en-US"/>
              </w:rPr>
              <w:t>новлением новорожденного ребенка)</w:t>
            </w:r>
          </w:p>
          <w:p w:rsidR="002C0C66" w:rsidRPr="00E216A4" w:rsidRDefault="002C0C66" w:rsidP="008F4316">
            <w:pPr>
              <w:adjustRightInd w:val="0"/>
              <w:rPr>
                <w:sz w:val="28"/>
                <w:szCs w:val="28"/>
                <w:lang w:eastAsia="en-US"/>
              </w:rPr>
            </w:pPr>
            <w:r w:rsidRPr="00E216A4">
              <w:rPr>
                <w:sz w:val="28"/>
                <w:szCs w:val="28"/>
                <w:lang w:eastAsia="en-US"/>
              </w:rPr>
              <w:t>Продолжительность работы вахтовым методом</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Обозначение дней до вступления в должность или п</w:t>
            </w:r>
            <w:r w:rsidRPr="00E216A4">
              <w:rPr>
                <w:sz w:val="28"/>
                <w:szCs w:val="28"/>
                <w:lang w:eastAsia="en-US"/>
              </w:rPr>
              <w:t>о</w:t>
            </w:r>
            <w:r w:rsidRPr="00E216A4">
              <w:rPr>
                <w:sz w:val="28"/>
                <w:szCs w:val="28"/>
                <w:lang w:eastAsia="en-US"/>
              </w:rPr>
              <w:t>сле освобождения с нее</w:t>
            </w:r>
            <w:r>
              <w:rPr>
                <w:sz w:val="28"/>
                <w:szCs w:val="28"/>
                <w:lang w:eastAsia="en-US"/>
              </w:rPr>
              <w:t xml:space="preserve"> (увольнения, переводы и т.п.)</w:t>
            </w:r>
          </w:p>
          <w:p w:rsidR="002C0C66" w:rsidRPr="00E216A4" w:rsidRDefault="002C0C66" w:rsidP="008F4316">
            <w:pPr>
              <w:adjustRightInd w:val="0"/>
              <w:rPr>
                <w:sz w:val="28"/>
                <w:szCs w:val="28"/>
                <w:lang w:eastAsia="en-US"/>
              </w:rPr>
            </w:pPr>
            <w:r w:rsidRPr="00E216A4">
              <w:rPr>
                <w:sz w:val="28"/>
                <w:szCs w:val="28"/>
                <w:lang w:eastAsia="en-US"/>
              </w:rPr>
              <w:t>Отпуск без сохранения заработной платы в случаях, пред</w:t>
            </w:r>
            <w:r>
              <w:rPr>
                <w:sz w:val="28"/>
                <w:szCs w:val="28"/>
                <w:lang w:eastAsia="en-US"/>
              </w:rPr>
              <w:t>усмотренных законодательством</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Повышение квалификации с отрывом от работы</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Повышение квалификации с отрывом от работы в др</w:t>
            </w:r>
            <w:r w:rsidRPr="00E216A4">
              <w:rPr>
                <w:sz w:val="28"/>
                <w:szCs w:val="28"/>
                <w:lang w:eastAsia="en-US"/>
              </w:rPr>
              <w:t>у</w:t>
            </w:r>
            <w:r>
              <w:rPr>
                <w:sz w:val="28"/>
                <w:szCs w:val="28"/>
                <w:lang w:eastAsia="en-US"/>
              </w:rPr>
              <w:t>гой местности</w:t>
            </w:r>
            <w:r>
              <w:rPr>
                <w:sz w:val="28"/>
                <w:szCs w:val="28"/>
                <w:lang w:eastAsia="en-US"/>
              </w:rPr>
              <w:tab/>
            </w:r>
          </w:p>
          <w:p w:rsidR="002C0C66" w:rsidRPr="00E216A4" w:rsidRDefault="002C0C66" w:rsidP="008F4316">
            <w:pPr>
              <w:adjustRightInd w:val="0"/>
              <w:rPr>
                <w:sz w:val="28"/>
                <w:szCs w:val="28"/>
                <w:lang w:eastAsia="en-US"/>
              </w:rPr>
            </w:pPr>
            <w:r>
              <w:rPr>
                <w:sz w:val="28"/>
                <w:szCs w:val="28"/>
                <w:lang w:eastAsia="en-US"/>
              </w:rPr>
              <w:t>ВИЧ</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Вредность основная</w:t>
            </w:r>
            <w:r w:rsidRPr="00E216A4">
              <w:rPr>
                <w:sz w:val="28"/>
                <w:szCs w:val="28"/>
                <w:lang w:eastAsia="en-US"/>
              </w:rPr>
              <w:tab/>
            </w:r>
          </w:p>
          <w:p w:rsidR="002C0C66" w:rsidRPr="00E216A4" w:rsidRDefault="002C0C66" w:rsidP="008F4316">
            <w:pPr>
              <w:adjustRightInd w:val="0"/>
              <w:rPr>
                <w:sz w:val="28"/>
                <w:szCs w:val="28"/>
                <w:lang w:eastAsia="en-US"/>
              </w:rPr>
            </w:pPr>
            <w:r>
              <w:rPr>
                <w:sz w:val="28"/>
                <w:szCs w:val="28"/>
                <w:lang w:eastAsia="en-US"/>
              </w:rPr>
              <w:t>Вредность 1</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Вредность 2</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Вредность 3</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Вредность 4</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Вредность 5</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 xml:space="preserve">Дежурство на дому (готовность) </w:t>
            </w:r>
            <w:proofErr w:type="gramStart"/>
            <w:r w:rsidRPr="00E216A4">
              <w:rPr>
                <w:sz w:val="28"/>
                <w:szCs w:val="28"/>
                <w:lang w:eastAsia="en-US"/>
              </w:rPr>
              <w:t>основные</w:t>
            </w:r>
            <w:proofErr w:type="gramEnd"/>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Д</w:t>
            </w:r>
            <w:r>
              <w:rPr>
                <w:sz w:val="28"/>
                <w:szCs w:val="28"/>
                <w:lang w:eastAsia="en-US"/>
              </w:rPr>
              <w:t>ежурство на дому (готовность)</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 xml:space="preserve">Дежурство на дому (оказание </w:t>
            </w:r>
            <w:proofErr w:type="gramStart"/>
            <w:r w:rsidRPr="00E216A4">
              <w:rPr>
                <w:sz w:val="28"/>
                <w:szCs w:val="28"/>
                <w:lang w:eastAsia="en-US"/>
              </w:rPr>
              <w:t>мед помощи</w:t>
            </w:r>
            <w:proofErr w:type="gramEnd"/>
            <w:r w:rsidRPr="00E216A4">
              <w:rPr>
                <w:sz w:val="28"/>
                <w:szCs w:val="28"/>
                <w:lang w:eastAsia="en-US"/>
              </w:rPr>
              <w:t>)</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Дежурство на дому (время в пути)</w:t>
            </w:r>
            <w:r w:rsidRPr="00E216A4">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Дежурство без занятия штатной должности</w:t>
            </w:r>
            <w:r w:rsidRPr="00E216A4">
              <w:rPr>
                <w:sz w:val="28"/>
                <w:szCs w:val="28"/>
                <w:lang w:eastAsia="en-US"/>
              </w:rPr>
              <w:tab/>
            </w:r>
          </w:p>
          <w:p w:rsidR="002C0C66" w:rsidRPr="00E216A4" w:rsidRDefault="002C0C66" w:rsidP="008F4316">
            <w:pPr>
              <w:adjustRightInd w:val="0"/>
              <w:rPr>
                <w:sz w:val="28"/>
                <w:szCs w:val="28"/>
                <w:lang w:eastAsia="en-US"/>
              </w:rPr>
            </w:pPr>
            <w:r>
              <w:rPr>
                <w:sz w:val="28"/>
                <w:szCs w:val="28"/>
                <w:lang w:eastAsia="en-US"/>
              </w:rPr>
              <w:t>Дневные</w:t>
            </w:r>
            <w:r>
              <w:rPr>
                <w:sz w:val="28"/>
                <w:szCs w:val="28"/>
                <w:lang w:eastAsia="en-US"/>
              </w:rPr>
              <w:tab/>
            </w:r>
          </w:p>
          <w:p w:rsidR="002C0C66" w:rsidRPr="00E216A4" w:rsidRDefault="002C0C66" w:rsidP="008F4316">
            <w:pPr>
              <w:adjustRightInd w:val="0"/>
              <w:rPr>
                <w:sz w:val="28"/>
                <w:szCs w:val="28"/>
                <w:lang w:eastAsia="en-US"/>
              </w:rPr>
            </w:pPr>
            <w:r w:rsidRPr="00E216A4">
              <w:rPr>
                <w:sz w:val="28"/>
                <w:szCs w:val="28"/>
                <w:lang w:eastAsia="en-US"/>
              </w:rPr>
              <w:t>Количество смен (</w:t>
            </w:r>
            <w:proofErr w:type="spellStart"/>
            <w:r w:rsidRPr="00E216A4">
              <w:rPr>
                <w:sz w:val="28"/>
                <w:szCs w:val="28"/>
                <w:lang w:eastAsia="en-US"/>
              </w:rPr>
              <w:t>комп</w:t>
            </w:r>
            <w:proofErr w:type="gramStart"/>
            <w:r w:rsidRPr="00E216A4">
              <w:rPr>
                <w:sz w:val="28"/>
                <w:szCs w:val="28"/>
                <w:lang w:eastAsia="en-US"/>
              </w:rPr>
              <w:t>.м</w:t>
            </w:r>
            <w:proofErr w:type="gramEnd"/>
            <w:r w:rsidRPr="00E216A4">
              <w:rPr>
                <w:sz w:val="28"/>
                <w:szCs w:val="28"/>
                <w:lang w:eastAsia="en-US"/>
              </w:rPr>
              <w:t>олока</w:t>
            </w:r>
            <w:proofErr w:type="spellEnd"/>
            <w:r w:rsidRPr="00E216A4">
              <w:rPr>
                <w:sz w:val="28"/>
                <w:szCs w:val="28"/>
                <w:lang w:eastAsia="en-US"/>
              </w:rPr>
              <w:t>)</w:t>
            </w:r>
            <w:r w:rsidRPr="00E216A4">
              <w:rPr>
                <w:sz w:val="28"/>
                <w:szCs w:val="28"/>
                <w:lang w:eastAsia="en-US"/>
              </w:rPr>
              <w:tab/>
            </w:r>
          </w:p>
          <w:p w:rsidR="002C0C66" w:rsidRDefault="002C0C66" w:rsidP="008F4316">
            <w:pPr>
              <w:adjustRightInd w:val="0"/>
              <w:rPr>
                <w:sz w:val="28"/>
                <w:szCs w:val="28"/>
                <w:lang w:eastAsia="en-US"/>
              </w:rPr>
            </w:pPr>
            <w:r>
              <w:rPr>
                <w:sz w:val="28"/>
                <w:szCs w:val="28"/>
                <w:lang w:eastAsia="en-US"/>
              </w:rPr>
              <w:t>Простой по вине работодателя</w:t>
            </w:r>
          </w:p>
          <w:p w:rsidR="002C0C66" w:rsidRPr="00E216A4" w:rsidRDefault="002C0C66" w:rsidP="008F4316">
            <w:pPr>
              <w:adjustRightInd w:val="0"/>
              <w:rPr>
                <w:sz w:val="28"/>
                <w:szCs w:val="28"/>
                <w:lang w:eastAsia="en-US"/>
              </w:rPr>
            </w:pPr>
            <w:proofErr w:type="gramStart"/>
            <w:r>
              <w:rPr>
                <w:sz w:val="28"/>
                <w:szCs w:val="28"/>
              </w:rPr>
              <w:lastRenderedPageBreak/>
              <w:t>Наименование  выплаты – нерабочий оплачиваемый день (для нерабочих дней по указам Президента</w:t>
            </w:r>
            <w:r>
              <w:rPr>
                <w:sz w:val="28"/>
                <w:szCs w:val="28"/>
                <w:lang w:eastAsia="en-US"/>
              </w:rPr>
              <w:tab/>
            </w:r>
            <w:proofErr w:type="gramEnd"/>
          </w:p>
        </w:tc>
        <w:tc>
          <w:tcPr>
            <w:tcW w:w="1276" w:type="dxa"/>
          </w:tcPr>
          <w:p w:rsidR="002C0C66" w:rsidRDefault="002C0C66" w:rsidP="008F4316">
            <w:pPr>
              <w:adjustRightInd w:val="0"/>
              <w:jc w:val="center"/>
              <w:rPr>
                <w:sz w:val="28"/>
                <w:szCs w:val="28"/>
                <w:lang w:eastAsia="en-US"/>
              </w:rPr>
            </w:pPr>
            <w:r>
              <w:rPr>
                <w:sz w:val="28"/>
                <w:szCs w:val="28"/>
                <w:lang w:eastAsia="en-US"/>
              </w:rPr>
              <w:lastRenderedPageBreak/>
              <w:t>В</w:t>
            </w:r>
          </w:p>
          <w:p w:rsidR="002C0C66" w:rsidRDefault="002C0C66" w:rsidP="008F4316">
            <w:pPr>
              <w:adjustRightInd w:val="0"/>
              <w:jc w:val="center"/>
              <w:rPr>
                <w:sz w:val="28"/>
                <w:szCs w:val="28"/>
                <w:lang w:eastAsia="en-US"/>
              </w:rPr>
            </w:pPr>
            <w:r>
              <w:rPr>
                <w:sz w:val="28"/>
                <w:szCs w:val="28"/>
                <w:lang w:eastAsia="en-US"/>
              </w:rPr>
              <w:t>Н</w:t>
            </w:r>
          </w:p>
          <w:p w:rsidR="002C0C66" w:rsidRDefault="002C0C66" w:rsidP="008F4316">
            <w:pPr>
              <w:adjustRightInd w:val="0"/>
              <w:jc w:val="center"/>
              <w:rPr>
                <w:sz w:val="28"/>
                <w:szCs w:val="28"/>
                <w:lang w:eastAsia="en-US"/>
              </w:rPr>
            </w:pPr>
            <w:r>
              <w:rPr>
                <w:sz w:val="28"/>
                <w:szCs w:val="28"/>
                <w:lang w:eastAsia="en-US"/>
              </w:rPr>
              <w:t>НО</w:t>
            </w:r>
          </w:p>
          <w:p w:rsidR="002C0C66" w:rsidRDefault="002C0C66" w:rsidP="008F4316">
            <w:pPr>
              <w:adjustRightInd w:val="0"/>
              <w:jc w:val="center"/>
              <w:rPr>
                <w:sz w:val="28"/>
                <w:szCs w:val="28"/>
                <w:lang w:eastAsia="en-US"/>
              </w:rPr>
            </w:pPr>
            <w:r>
              <w:rPr>
                <w:sz w:val="28"/>
                <w:szCs w:val="28"/>
                <w:lang w:eastAsia="en-US"/>
              </w:rPr>
              <w:t>Н</w:t>
            </w:r>
          </w:p>
          <w:p w:rsidR="002C0C66" w:rsidRDefault="002C0C66" w:rsidP="008F4316">
            <w:pPr>
              <w:adjustRightInd w:val="0"/>
              <w:jc w:val="center"/>
              <w:rPr>
                <w:sz w:val="28"/>
                <w:szCs w:val="28"/>
                <w:lang w:eastAsia="en-US"/>
              </w:rPr>
            </w:pPr>
            <w:r>
              <w:rPr>
                <w:sz w:val="28"/>
                <w:szCs w:val="28"/>
                <w:lang w:eastAsia="en-US"/>
              </w:rPr>
              <w:t>НЧ</w:t>
            </w:r>
          </w:p>
          <w:p w:rsidR="002C0C66" w:rsidRDefault="002C0C66" w:rsidP="008F4316">
            <w:pPr>
              <w:adjustRightInd w:val="0"/>
              <w:jc w:val="center"/>
              <w:rPr>
                <w:sz w:val="28"/>
                <w:szCs w:val="28"/>
                <w:lang w:eastAsia="en-US"/>
              </w:rPr>
            </w:pPr>
            <w:r>
              <w:rPr>
                <w:sz w:val="28"/>
                <w:szCs w:val="28"/>
                <w:lang w:eastAsia="en-US"/>
              </w:rPr>
              <w:t>Г</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О</w:t>
            </w:r>
          </w:p>
          <w:p w:rsidR="002C0C66" w:rsidRDefault="002C0C66" w:rsidP="008F4316">
            <w:pPr>
              <w:adjustRightInd w:val="0"/>
              <w:jc w:val="center"/>
              <w:rPr>
                <w:sz w:val="28"/>
                <w:szCs w:val="28"/>
                <w:lang w:eastAsia="en-US"/>
              </w:rPr>
            </w:pPr>
            <w:r>
              <w:rPr>
                <w:sz w:val="28"/>
                <w:szCs w:val="28"/>
                <w:lang w:eastAsia="en-US"/>
              </w:rPr>
              <w:t>О</w:t>
            </w:r>
          </w:p>
          <w:p w:rsidR="002C0C66" w:rsidRDefault="002C0C66" w:rsidP="008F4316">
            <w:pPr>
              <w:adjustRightInd w:val="0"/>
              <w:jc w:val="center"/>
              <w:rPr>
                <w:sz w:val="28"/>
                <w:szCs w:val="28"/>
                <w:lang w:eastAsia="en-US"/>
              </w:rPr>
            </w:pPr>
            <w:r>
              <w:rPr>
                <w:sz w:val="28"/>
                <w:szCs w:val="28"/>
                <w:lang w:eastAsia="en-US"/>
              </w:rPr>
              <w:t>Б</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ОР</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ПВ</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С</w:t>
            </w:r>
          </w:p>
          <w:p w:rsidR="002C0C66" w:rsidRDefault="002C0C66" w:rsidP="008F4316">
            <w:pPr>
              <w:adjustRightInd w:val="0"/>
              <w:jc w:val="center"/>
              <w:rPr>
                <w:sz w:val="28"/>
                <w:szCs w:val="28"/>
                <w:lang w:eastAsia="en-US"/>
              </w:rPr>
            </w:pPr>
            <w:proofErr w:type="gramStart"/>
            <w:r>
              <w:rPr>
                <w:sz w:val="28"/>
                <w:szCs w:val="28"/>
                <w:lang w:eastAsia="en-US"/>
              </w:rPr>
              <w:t>П</w:t>
            </w:r>
            <w:proofErr w:type="gramEnd"/>
          </w:p>
          <w:p w:rsidR="002C0C66" w:rsidRDefault="002C0C66" w:rsidP="008F4316">
            <w:pPr>
              <w:adjustRightInd w:val="0"/>
              <w:jc w:val="center"/>
              <w:rPr>
                <w:sz w:val="28"/>
                <w:szCs w:val="28"/>
                <w:lang w:eastAsia="en-US"/>
              </w:rPr>
            </w:pPr>
            <w:r>
              <w:rPr>
                <w:sz w:val="28"/>
                <w:szCs w:val="28"/>
                <w:lang w:eastAsia="en-US"/>
              </w:rPr>
              <w:t>НН</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А</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roofErr w:type="gramStart"/>
            <w:r>
              <w:rPr>
                <w:sz w:val="28"/>
                <w:szCs w:val="28"/>
                <w:lang w:eastAsia="en-US"/>
              </w:rPr>
              <w:t>П</w:t>
            </w:r>
            <w:proofErr w:type="gramEnd"/>
          </w:p>
          <w:p w:rsidR="002C0C66" w:rsidRDefault="002C0C66" w:rsidP="008F4316">
            <w:pPr>
              <w:adjustRightInd w:val="0"/>
              <w:jc w:val="center"/>
              <w:rPr>
                <w:sz w:val="28"/>
                <w:szCs w:val="28"/>
                <w:lang w:eastAsia="en-US"/>
              </w:rPr>
            </w:pPr>
            <w:proofErr w:type="gramStart"/>
            <w:r>
              <w:rPr>
                <w:sz w:val="28"/>
                <w:szCs w:val="28"/>
                <w:lang w:eastAsia="en-US"/>
              </w:rPr>
              <w:t>П</w:t>
            </w:r>
            <w:proofErr w:type="gramEnd"/>
          </w:p>
          <w:p w:rsidR="002C0C66" w:rsidRDefault="002C0C66" w:rsidP="008F4316">
            <w:pPr>
              <w:adjustRightInd w:val="0"/>
              <w:jc w:val="center"/>
              <w:rPr>
                <w:sz w:val="28"/>
                <w:szCs w:val="28"/>
                <w:lang w:eastAsia="en-US"/>
              </w:rPr>
            </w:pPr>
            <w:r>
              <w:rPr>
                <w:sz w:val="28"/>
                <w:szCs w:val="28"/>
                <w:lang w:eastAsia="en-US"/>
              </w:rPr>
              <w:t>ПЧ</w:t>
            </w:r>
          </w:p>
          <w:p w:rsidR="002C0C66" w:rsidRDefault="002C0C66" w:rsidP="008F4316">
            <w:pPr>
              <w:adjustRightInd w:val="0"/>
              <w:jc w:val="center"/>
              <w:rPr>
                <w:sz w:val="28"/>
                <w:szCs w:val="28"/>
                <w:lang w:eastAsia="en-US"/>
              </w:rPr>
            </w:pPr>
            <w:r>
              <w:rPr>
                <w:sz w:val="28"/>
                <w:szCs w:val="28"/>
                <w:lang w:eastAsia="en-US"/>
              </w:rPr>
              <w:t>К</w:t>
            </w:r>
          </w:p>
          <w:p w:rsidR="002C0C66" w:rsidRDefault="002C0C66" w:rsidP="008F4316">
            <w:pPr>
              <w:adjustRightInd w:val="0"/>
              <w:jc w:val="center"/>
              <w:rPr>
                <w:sz w:val="28"/>
                <w:szCs w:val="28"/>
                <w:lang w:eastAsia="en-US"/>
              </w:rPr>
            </w:pPr>
            <w:r>
              <w:rPr>
                <w:sz w:val="28"/>
                <w:szCs w:val="28"/>
                <w:lang w:eastAsia="en-US"/>
              </w:rPr>
              <w:t>У</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УВ</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УД</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ДБ</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Т</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ЛЧ</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НС</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ОВ</w:t>
            </w:r>
          </w:p>
          <w:p w:rsidR="002C0C66" w:rsidRDefault="002C0C66" w:rsidP="008F4316">
            <w:pPr>
              <w:adjustRightInd w:val="0"/>
              <w:jc w:val="center"/>
              <w:rPr>
                <w:sz w:val="28"/>
                <w:szCs w:val="28"/>
                <w:lang w:eastAsia="en-US"/>
              </w:rPr>
            </w:pPr>
            <w:r>
              <w:rPr>
                <w:sz w:val="28"/>
                <w:szCs w:val="28"/>
                <w:lang w:eastAsia="en-US"/>
              </w:rPr>
              <w:t>НВ</w:t>
            </w:r>
          </w:p>
          <w:p w:rsidR="002C0C66" w:rsidRDefault="002C0C66" w:rsidP="008F4316">
            <w:pPr>
              <w:adjustRightInd w:val="0"/>
              <w:jc w:val="center"/>
              <w:rPr>
                <w:sz w:val="28"/>
                <w:szCs w:val="28"/>
                <w:lang w:eastAsia="en-US"/>
              </w:rPr>
            </w:pPr>
            <w:r>
              <w:rPr>
                <w:sz w:val="28"/>
                <w:szCs w:val="28"/>
                <w:lang w:eastAsia="en-US"/>
              </w:rPr>
              <w:t>ЗБ</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РП</w:t>
            </w:r>
          </w:p>
          <w:p w:rsidR="002C0C66" w:rsidRDefault="002C0C66" w:rsidP="008F4316">
            <w:pPr>
              <w:adjustRightInd w:val="0"/>
              <w:jc w:val="center"/>
              <w:rPr>
                <w:sz w:val="28"/>
                <w:szCs w:val="28"/>
                <w:lang w:eastAsia="en-US"/>
              </w:rPr>
            </w:pPr>
            <w:r>
              <w:rPr>
                <w:sz w:val="28"/>
                <w:szCs w:val="28"/>
                <w:lang w:eastAsia="en-US"/>
              </w:rPr>
              <w:t>НП</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ВП</w:t>
            </w:r>
          </w:p>
          <w:p w:rsidR="002C0C66" w:rsidRDefault="002C0C66" w:rsidP="008F4316">
            <w:pPr>
              <w:adjustRightInd w:val="0"/>
              <w:jc w:val="center"/>
              <w:rPr>
                <w:sz w:val="28"/>
                <w:szCs w:val="28"/>
                <w:lang w:eastAsia="en-US"/>
              </w:rPr>
            </w:pPr>
            <w:r>
              <w:rPr>
                <w:sz w:val="28"/>
                <w:szCs w:val="28"/>
                <w:lang w:eastAsia="en-US"/>
              </w:rPr>
              <w:t>НО</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НБ</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НЗ</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БР</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ВМ</w:t>
            </w:r>
          </w:p>
          <w:p w:rsidR="002C0C66" w:rsidRDefault="002C0C66" w:rsidP="008F4316">
            <w:pPr>
              <w:adjustRightInd w:val="0"/>
              <w:jc w:val="center"/>
              <w:rPr>
                <w:sz w:val="28"/>
                <w:szCs w:val="28"/>
                <w:lang w:eastAsia="en-US"/>
              </w:rPr>
            </w:pPr>
            <w:r>
              <w:rPr>
                <w:sz w:val="28"/>
                <w:szCs w:val="28"/>
                <w:lang w:eastAsia="en-US"/>
              </w:rPr>
              <w:t>Х</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ОБ</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ПК</w:t>
            </w:r>
          </w:p>
          <w:p w:rsidR="002C0C66" w:rsidRDefault="002C0C66" w:rsidP="008F4316">
            <w:pPr>
              <w:adjustRightInd w:val="0"/>
              <w:jc w:val="center"/>
              <w:rPr>
                <w:sz w:val="28"/>
                <w:szCs w:val="28"/>
                <w:lang w:eastAsia="en-US"/>
              </w:rPr>
            </w:pPr>
            <w:r>
              <w:rPr>
                <w:sz w:val="28"/>
                <w:szCs w:val="28"/>
                <w:lang w:eastAsia="en-US"/>
              </w:rPr>
              <w:t>ПМ</w:t>
            </w: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r>
              <w:rPr>
                <w:sz w:val="28"/>
                <w:szCs w:val="28"/>
                <w:lang w:eastAsia="en-US"/>
              </w:rPr>
              <w:t>В</w:t>
            </w:r>
          </w:p>
          <w:p w:rsidR="002C0C66" w:rsidRDefault="002C0C66" w:rsidP="008F4316">
            <w:pPr>
              <w:adjustRightInd w:val="0"/>
              <w:jc w:val="center"/>
              <w:rPr>
                <w:sz w:val="28"/>
                <w:szCs w:val="28"/>
                <w:lang w:eastAsia="en-US"/>
              </w:rPr>
            </w:pPr>
            <w:r>
              <w:rPr>
                <w:sz w:val="28"/>
                <w:szCs w:val="28"/>
                <w:lang w:eastAsia="en-US"/>
              </w:rPr>
              <w:t>ВР</w:t>
            </w:r>
          </w:p>
          <w:p w:rsidR="002C0C66" w:rsidRDefault="002C0C66" w:rsidP="008F4316">
            <w:pPr>
              <w:adjustRightInd w:val="0"/>
              <w:jc w:val="center"/>
              <w:rPr>
                <w:sz w:val="28"/>
                <w:szCs w:val="28"/>
                <w:lang w:eastAsia="en-US"/>
              </w:rPr>
            </w:pPr>
            <w:r>
              <w:rPr>
                <w:sz w:val="28"/>
                <w:szCs w:val="28"/>
                <w:lang w:eastAsia="en-US"/>
              </w:rPr>
              <w:t>В</w:t>
            </w:r>
            <w:proofErr w:type="gramStart"/>
            <w:r>
              <w:rPr>
                <w:sz w:val="28"/>
                <w:szCs w:val="28"/>
                <w:lang w:eastAsia="en-US"/>
              </w:rPr>
              <w:t>1</w:t>
            </w:r>
            <w:proofErr w:type="gramEnd"/>
          </w:p>
          <w:p w:rsidR="002C0C66" w:rsidRDefault="002C0C66" w:rsidP="008F4316">
            <w:pPr>
              <w:adjustRightInd w:val="0"/>
              <w:jc w:val="center"/>
              <w:rPr>
                <w:sz w:val="28"/>
                <w:szCs w:val="28"/>
                <w:lang w:eastAsia="en-US"/>
              </w:rPr>
            </w:pPr>
            <w:r>
              <w:rPr>
                <w:sz w:val="28"/>
                <w:szCs w:val="28"/>
                <w:lang w:eastAsia="en-US"/>
              </w:rPr>
              <w:t>В</w:t>
            </w:r>
            <w:proofErr w:type="gramStart"/>
            <w:r>
              <w:rPr>
                <w:sz w:val="28"/>
                <w:szCs w:val="28"/>
                <w:lang w:eastAsia="en-US"/>
              </w:rPr>
              <w:t>2</w:t>
            </w:r>
            <w:proofErr w:type="gramEnd"/>
          </w:p>
          <w:p w:rsidR="002C0C66" w:rsidRDefault="002C0C66" w:rsidP="008F4316">
            <w:pPr>
              <w:adjustRightInd w:val="0"/>
              <w:jc w:val="center"/>
              <w:rPr>
                <w:sz w:val="28"/>
                <w:szCs w:val="28"/>
                <w:lang w:eastAsia="en-US"/>
              </w:rPr>
            </w:pPr>
            <w:r>
              <w:rPr>
                <w:sz w:val="28"/>
                <w:szCs w:val="28"/>
                <w:lang w:eastAsia="en-US"/>
              </w:rPr>
              <w:t>В3</w:t>
            </w:r>
          </w:p>
          <w:p w:rsidR="002C0C66" w:rsidRDefault="002C0C66" w:rsidP="008F4316">
            <w:pPr>
              <w:adjustRightInd w:val="0"/>
              <w:jc w:val="center"/>
              <w:rPr>
                <w:sz w:val="28"/>
                <w:szCs w:val="28"/>
                <w:lang w:eastAsia="en-US"/>
              </w:rPr>
            </w:pPr>
            <w:r>
              <w:rPr>
                <w:sz w:val="28"/>
                <w:szCs w:val="28"/>
                <w:lang w:eastAsia="en-US"/>
              </w:rPr>
              <w:t>В</w:t>
            </w:r>
            <w:proofErr w:type="gramStart"/>
            <w:r>
              <w:rPr>
                <w:sz w:val="28"/>
                <w:szCs w:val="28"/>
                <w:lang w:eastAsia="en-US"/>
              </w:rPr>
              <w:t>4</w:t>
            </w:r>
            <w:proofErr w:type="gramEnd"/>
          </w:p>
          <w:p w:rsidR="002C0C66" w:rsidRDefault="002C0C66" w:rsidP="008F4316">
            <w:pPr>
              <w:adjustRightInd w:val="0"/>
              <w:jc w:val="center"/>
              <w:rPr>
                <w:sz w:val="28"/>
                <w:szCs w:val="28"/>
                <w:lang w:eastAsia="en-US"/>
              </w:rPr>
            </w:pPr>
            <w:r>
              <w:rPr>
                <w:sz w:val="28"/>
                <w:szCs w:val="28"/>
                <w:lang w:eastAsia="en-US"/>
              </w:rPr>
              <w:t>В5</w:t>
            </w:r>
          </w:p>
          <w:p w:rsidR="002C0C66" w:rsidRDefault="002C0C66" w:rsidP="008F4316">
            <w:pPr>
              <w:adjustRightInd w:val="0"/>
              <w:jc w:val="center"/>
              <w:rPr>
                <w:sz w:val="28"/>
                <w:szCs w:val="28"/>
                <w:lang w:eastAsia="en-US"/>
              </w:rPr>
            </w:pPr>
            <w:r>
              <w:rPr>
                <w:sz w:val="28"/>
                <w:szCs w:val="28"/>
                <w:lang w:eastAsia="en-US"/>
              </w:rPr>
              <w:t>ДД</w:t>
            </w:r>
          </w:p>
          <w:p w:rsidR="002C0C66" w:rsidRDefault="002C0C66" w:rsidP="008F4316">
            <w:pPr>
              <w:adjustRightInd w:val="0"/>
              <w:jc w:val="center"/>
              <w:rPr>
                <w:sz w:val="28"/>
                <w:szCs w:val="28"/>
                <w:lang w:eastAsia="en-US"/>
              </w:rPr>
            </w:pPr>
            <w:proofErr w:type="spellStart"/>
            <w:r>
              <w:rPr>
                <w:sz w:val="28"/>
                <w:szCs w:val="28"/>
                <w:lang w:eastAsia="en-US"/>
              </w:rPr>
              <w:t>Дд</w:t>
            </w:r>
            <w:proofErr w:type="spellEnd"/>
          </w:p>
          <w:p w:rsidR="002C0C66" w:rsidRDefault="002C0C66" w:rsidP="008F4316">
            <w:pPr>
              <w:adjustRightInd w:val="0"/>
              <w:jc w:val="center"/>
              <w:rPr>
                <w:sz w:val="28"/>
                <w:szCs w:val="28"/>
                <w:lang w:eastAsia="en-US"/>
              </w:rPr>
            </w:pPr>
            <w:r>
              <w:rPr>
                <w:sz w:val="28"/>
                <w:szCs w:val="28"/>
                <w:lang w:eastAsia="en-US"/>
              </w:rPr>
              <w:t>ДМ</w:t>
            </w:r>
          </w:p>
          <w:p w:rsidR="002C0C66" w:rsidRDefault="002C0C66" w:rsidP="008F4316">
            <w:pPr>
              <w:adjustRightInd w:val="0"/>
              <w:jc w:val="center"/>
              <w:rPr>
                <w:sz w:val="28"/>
                <w:szCs w:val="28"/>
                <w:lang w:eastAsia="en-US"/>
              </w:rPr>
            </w:pPr>
            <w:r>
              <w:rPr>
                <w:sz w:val="28"/>
                <w:szCs w:val="28"/>
                <w:lang w:eastAsia="en-US"/>
              </w:rPr>
              <w:t>ДП</w:t>
            </w:r>
          </w:p>
          <w:p w:rsidR="002C0C66" w:rsidRDefault="002C0C66" w:rsidP="008F4316">
            <w:pPr>
              <w:adjustRightInd w:val="0"/>
              <w:jc w:val="center"/>
              <w:rPr>
                <w:sz w:val="28"/>
                <w:szCs w:val="28"/>
                <w:lang w:eastAsia="en-US"/>
              </w:rPr>
            </w:pPr>
            <w:r>
              <w:rPr>
                <w:sz w:val="28"/>
                <w:szCs w:val="28"/>
                <w:lang w:eastAsia="en-US"/>
              </w:rPr>
              <w:t>ДШ</w:t>
            </w:r>
          </w:p>
          <w:p w:rsidR="002C0C66" w:rsidRDefault="002C0C66" w:rsidP="008F4316">
            <w:pPr>
              <w:adjustRightInd w:val="0"/>
              <w:jc w:val="center"/>
              <w:rPr>
                <w:sz w:val="28"/>
                <w:szCs w:val="28"/>
                <w:lang w:eastAsia="en-US"/>
              </w:rPr>
            </w:pPr>
            <w:r>
              <w:rPr>
                <w:sz w:val="28"/>
                <w:szCs w:val="28"/>
                <w:lang w:eastAsia="en-US"/>
              </w:rPr>
              <w:t>Д</w:t>
            </w:r>
          </w:p>
          <w:p w:rsidR="002C0C66" w:rsidRDefault="002C0C66" w:rsidP="008F4316">
            <w:pPr>
              <w:adjustRightInd w:val="0"/>
              <w:jc w:val="center"/>
              <w:rPr>
                <w:sz w:val="28"/>
                <w:szCs w:val="28"/>
                <w:lang w:eastAsia="en-US"/>
              </w:rPr>
            </w:pPr>
            <w:r>
              <w:rPr>
                <w:sz w:val="28"/>
                <w:szCs w:val="28"/>
                <w:lang w:eastAsia="en-US"/>
              </w:rPr>
              <w:t>КС</w:t>
            </w:r>
          </w:p>
          <w:p w:rsidR="002C0C66" w:rsidRDefault="002C0C66" w:rsidP="008F4316">
            <w:pPr>
              <w:adjustRightInd w:val="0"/>
              <w:jc w:val="center"/>
              <w:rPr>
                <w:sz w:val="28"/>
                <w:szCs w:val="28"/>
                <w:lang w:eastAsia="en-US"/>
              </w:rPr>
            </w:pPr>
            <w:proofErr w:type="gramStart"/>
            <w:r>
              <w:rPr>
                <w:sz w:val="28"/>
                <w:szCs w:val="28"/>
                <w:lang w:eastAsia="en-US"/>
              </w:rPr>
              <w:t>ПР</w:t>
            </w:r>
            <w:proofErr w:type="gramEnd"/>
          </w:p>
          <w:p w:rsidR="002C0C66" w:rsidRPr="00E216A4" w:rsidRDefault="002C0C66" w:rsidP="008F4316">
            <w:pPr>
              <w:adjustRightInd w:val="0"/>
              <w:jc w:val="center"/>
              <w:rPr>
                <w:sz w:val="28"/>
                <w:szCs w:val="28"/>
                <w:lang w:eastAsia="en-US"/>
              </w:rPr>
            </w:pPr>
            <w:r>
              <w:rPr>
                <w:sz w:val="28"/>
                <w:szCs w:val="28"/>
              </w:rPr>
              <w:lastRenderedPageBreak/>
              <w:t>НОД</w:t>
            </w:r>
          </w:p>
        </w:tc>
        <w:tc>
          <w:tcPr>
            <w:tcW w:w="1171" w:type="dxa"/>
          </w:tcPr>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Default="002C0C66" w:rsidP="008F4316">
            <w:pPr>
              <w:adjustRightInd w:val="0"/>
              <w:jc w:val="center"/>
              <w:rPr>
                <w:sz w:val="28"/>
                <w:szCs w:val="28"/>
                <w:lang w:eastAsia="en-US"/>
              </w:rPr>
            </w:pPr>
          </w:p>
          <w:p w:rsidR="002C0C66" w:rsidRPr="00E216A4" w:rsidRDefault="002C0C66" w:rsidP="008F4316">
            <w:pPr>
              <w:adjustRightInd w:val="0"/>
              <w:rPr>
                <w:sz w:val="28"/>
                <w:szCs w:val="28"/>
                <w:lang w:eastAsia="en-US"/>
              </w:rPr>
            </w:pPr>
          </w:p>
        </w:tc>
      </w:tr>
    </w:tbl>
    <w:p w:rsidR="002C0C66" w:rsidRPr="00A30FD5" w:rsidRDefault="002C0C66" w:rsidP="00E27529">
      <w:pPr>
        <w:widowControl w:val="0"/>
        <w:snapToGrid w:val="0"/>
        <w:ind w:left="-284"/>
        <w:jc w:val="both"/>
        <w:rPr>
          <w:sz w:val="28"/>
          <w:szCs w:val="28"/>
        </w:rPr>
      </w:pPr>
    </w:p>
    <w:p w:rsidR="004D79D4" w:rsidRPr="00A30FD5" w:rsidRDefault="004D79D4" w:rsidP="00E528BC">
      <w:pPr>
        <w:autoSpaceDE w:val="0"/>
        <w:autoSpaceDN w:val="0"/>
        <w:adjustRightInd w:val="0"/>
        <w:ind w:left="-284" w:firstLine="851"/>
        <w:jc w:val="both"/>
        <w:rPr>
          <w:sz w:val="28"/>
          <w:szCs w:val="28"/>
          <w:lang w:eastAsia="en-US"/>
        </w:rPr>
      </w:pPr>
      <w:r w:rsidRPr="00A30FD5">
        <w:rPr>
          <w:sz w:val="28"/>
          <w:szCs w:val="28"/>
          <w:lang w:eastAsia="en-US"/>
        </w:rPr>
        <w:t xml:space="preserve">4.4. Авансовый отчет </w:t>
      </w:r>
      <w:hyperlink r:id="rId13" w:history="1">
        <w:r w:rsidRPr="00A30FD5">
          <w:rPr>
            <w:sz w:val="28"/>
            <w:szCs w:val="28"/>
            <w:lang w:eastAsia="en-US"/>
          </w:rPr>
          <w:t>(ф. 0504505)</w:t>
        </w:r>
      </w:hyperlink>
      <w:r w:rsidRPr="00A30FD5">
        <w:rPr>
          <w:sz w:val="28"/>
          <w:szCs w:val="28"/>
          <w:lang w:eastAsia="en-US"/>
        </w:rPr>
        <w:t xml:space="preserve"> заполняется материально – ответстве</w:t>
      </w:r>
      <w:r w:rsidRPr="00A30FD5">
        <w:rPr>
          <w:sz w:val="28"/>
          <w:szCs w:val="28"/>
          <w:lang w:eastAsia="en-US"/>
        </w:rPr>
        <w:t>н</w:t>
      </w:r>
      <w:r w:rsidRPr="00A30FD5">
        <w:rPr>
          <w:sz w:val="28"/>
          <w:szCs w:val="28"/>
          <w:lang w:eastAsia="en-US"/>
        </w:rPr>
        <w:t>ным лицом (командированным работником) самостоятельно. Раздел «Сведения о внесении остатка, выдаче перерасхода» заполняется работником бухгалтерии в первичном учетном документе (после утверждения руководителем) ручным и (или) автоматизированным способом.</w:t>
      </w:r>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t>4.</w:t>
      </w:r>
      <w:r>
        <w:rPr>
          <w:sz w:val="28"/>
          <w:szCs w:val="28"/>
          <w:lang w:eastAsia="en-US"/>
        </w:rPr>
        <w:t>5</w:t>
      </w:r>
      <w:r w:rsidRPr="00E53DCF">
        <w:rPr>
          <w:sz w:val="28"/>
          <w:szCs w:val="28"/>
          <w:lang w:eastAsia="en-US"/>
        </w:rPr>
        <w:t xml:space="preserve">. Бухгалтерская справка (ф. 0504833) предназначена для отражения </w:t>
      </w:r>
      <w:r>
        <w:rPr>
          <w:sz w:val="28"/>
          <w:szCs w:val="28"/>
          <w:lang w:eastAsia="en-US"/>
        </w:rPr>
        <w:t>м</w:t>
      </w:r>
      <w:r>
        <w:rPr>
          <w:sz w:val="28"/>
          <w:szCs w:val="28"/>
          <w:lang w:eastAsia="en-US"/>
        </w:rPr>
        <w:t>е</w:t>
      </w:r>
      <w:r>
        <w:rPr>
          <w:sz w:val="28"/>
          <w:szCs w:val="28"/>
          <w:lang w:eastAsia="en-US"/>
        </w:rPr>
        <w:t xml:space="preserve">дицинскими организациями </w:t>
      </w:r>
      <w:r w:rsidR="00B36E1E" w:rsidRPr="00637AC3">
        <w:rPr>
          <w:sz w:val="28"/>
          <w:szCs w:val="28"/>
          <w:lang w:eastAsia="en-US"/>
        </w:rPr>
        <w:t>К</w:t>
      </w:r>
      <w:r w:rsidR="00B36E1E">
        <w:rPr>
          <w:sz w:val="28"/>
          <w:szCs w:val="28"/>
          <w:lang w:eastAsia="en-US"/>
        </w:rPr>
        <w:t>узбасса</w:t>
      </w:r>
      <w:r w:rsidR="00D254DD">
        <w:rPr>
          <w:sz w:val="28"/>
          <w:szCs w:val="28"/>
          <w:lang w:eastAsia="en-US"/>
        </w:rPr>
        <w:t xml:space="preserve"> </w:t>
      </w:r>
      <w:r w:rsidRPr="00E53DCF">
        <w:rPr>
          <w:sz w:val="28"/>
          <w:szCs w:val="28"/>
          <w:lang w:eastAsia="en-US"/>
        </w:rPr>
        <w:t>операций, совершаемых:</w:t>
      </w:r>
    </w:p>
    <w:p w:rsidR="004D79D4" w:rsidRPr="00E53DCF" w:rsidRDefault="004D79D4" w:rsidP="00E27529">
      <w:pPr>
        <w:numPr>
          <w:ilvl w:val="0"/>
          <w:numId w:val="19"/>
        </w:numPr>
        <w:autoSpaceDE w:val="0"/>
        <w:autoSpaceDN w:val="0"/>
        <w:adjustRightInd w:val="0"/>
        <w:ind w:left="-284" w:firstLine="0"/>
        <w:jc w:val="both"/>
        <w:rPr>
          <w:sz w:val="28"/>
          <w:szCs w:val="28"/>
          <w:lang w:eastAsia="en-US"/>
        </w:rPr>
      </w:pPr>
      <w:r w:rsidRPr="00E53DCF">
        <w:rPr>
          <w:sz w:val="28"/>
          <w:szCs w:val="28"/>
          <w:lang w:eastAsia="en-US"/>
        </w:rPr>
        <w:t>в ходе ведения хозяйственной деятельности;</w:t>
      </w:r>
    </w:p>
    <w:p w:rsidR="004D79D4" w:rsidRPr="00E53DCF" w:rsidRDefault="004D79D4" w:rsidP="00E27529">
      <w:pPr>
        <w:numPr>
          <w:ilvl w:val="0"/>
          <w:numId w:val="19"/>
        </w:numPr>
        <w:autoSpaceDE w:val="0"/>
        <w:autoSpaceDN w:val="0"/>
        <w:adjustRightInd w:val="0"/>
        <w:ind w:left="-284" w:firstLine="0"/>
        <w:jc w:val="both"/>
        <w:rPr>
          <w:sz w:val="28"/>
          <w:szCs w:val="28"/>
          <w:lang w:eastAsia="en-US"/>
        </w:rPr>
      </w:pPr>
      <w:r w:rsidRPr="00E53DCF">
        <w:rPr>
          <w:sz w:val="28"/>
          <w:szCs w:val="28"/>
          <w:lang w:eastAsia="en-US"/>
        </w:rPr>
        <w:t>при передаче лицом, ответственным за оформление фактов хозяйственной жизни, первичных учетных документов в виде электронных документов, подп</w:t>
      </w:r>
      <w:r w:rsidRPr="00E53DCF">
        <w:rPr>
          <w:sz w:val="28"/>
          <w:szCs w:val="28"/>
          <w:lang w:eastAsia="en-US"/>
        </w:rPr>
        <w:t>и</w:t>
      </w:r>
      <w:r w:rsidRPr="00E53DCF">
        <w:rPr>
          <w:sz w:val="28"/>
          <w:szCs w:val="28"/>
          <w:lang w:eastAsia="en-US"/>
        </w:rPr>
        <w:t>санных электронной подписью;</w:t>
      </w:r>
    </w:p>
    <w:p w:rsidR="004D79D4" w:rsidRPr="00E53DCF" w:rsidRDefault="004D79D4" w:rsidP="00E27529">
      <w:pPr>
        <w:numPr>
          <w:ilvl w:val="0"/>
          <w:numId w:val="19"/>
        </w:numPr>
        <w:autoSpaceDE w:val="0"/>
        <w:autoSpaceDN w:val="0"/>
        <w:adjustRightInd w:val="0"/>
        <w:ind w:left="-284" w:firstLine="0"/>
        <w:jc w:val="both"/>
        <w:rPr>
          <w:sz w:val="28"/>
          <w:szCs w:val="28"/>
          <w:lang w:eastAsia="en-US"/>
        </w:rPr>
      </w:pPr>
      <w:proofErr w:type="gramStart"/>
      <w:r w:rsidRPr="00E53DCF">
        <w:rPr>
          <w:sz w:val="28"/>
          <w:szCs w:val="28"/>
          <w:lang w:eastAsia="en-US"/>
        </w:rPr>
        <w:t>при отсутствии возможности в оформленном первичном учетном документе заполнения раздела «Отметка о принятии к учету» (при передаче полномочий по ведению бюджетного (бухгалтерского) учета и формированию бюджетной (ф</w:t>
      </w:r>
      <w:r w:rsidRPr="00E53DCF">
        <w:rPr>
          <w:sz w:val="28"/>
          <w:szCs w:val="28"/>
          <w:lang w:eastAsia="en-US"/>
        </w:rPr>
        <w:t>и</w:t>
      </w:r>
      <w:r w:rsidRPr="00E53DCF">
        <w:rPr>
          <w:sz w:val="28"/>
          <w:szCs w:val="28"/>
          <w:lang w:eastAsia="en-US"/>
        </w:rPr>
        <w:t>нансовой) отчетности иной организации (централизованной бухгалтерии).</w:t>
      </w:r>
      <w:proofErr w:type="gramEnd"/>
    </w:p>
    <w:p w:rsidR="004D79D4" w:rsidRPr="00E53DCF" w:rsidRDefault="004D79D4" w:rsidP="00E528BC">
      <w:pPr>
        <w:autoSpaceDE w:val="0"/>
        <w:autoSpaceDN w:val="0"/>
        <w:adjustRightInd w:val="0"/>
        <w:ind w:left="-284" w:firstLine="851"/>
        <w:jc w:val="both"/>
        <w:rPr>
          <w:sz w:val="28"/>
          <w:szCs w:val="28"/>
          <w:lang w:eastAsia="en-US"/>
        </w:rPr>
      </w:pPr>
      <w:r w:rsidRPr="00E53DCF">
        <w:rPr>
          <w:sz w:val="28"/>
          <w:szCs w:val="28"/>
          <w:lang w:eastAsia="en-US"/>
        </w:rPr>
        <w:t xml:space="preserve">На основании Бухгалтерской справки </w:t>
      </w:r>
      <w:hyperlink r:id="rId14" w:history="1">
        <w:r w:rsidRPr="00E53DCF">
          <w:rPr>
            <w:sz w:val="28"/>
            <w:szCs w:val="28"/>
            <w:lang w:eastAsia="en-US"/>
          </w:rPr>
          <w:t>(ф. 0504833)</w:t>
        </w:r>
      </w:hyperlink>
      <w:r w:rsidRPr="00E53DCF">
        <w:rPr>
          <w:sz w:val="28"/>
          <w:szCs w:val="28"/>
          <w:lang w:eastAsia="en-US"/>
        </w:rPr>
        <w:t xml:space="preserve"> производятся бухга</w:t>
      </w:r>
      <w:r w:rsidRPr="00E53DCF">
        <w:rPr>
          <w:sz w:val="28"/>
          <w:szCs w:val="28"/>
          <w:lang w:eastAsia="en-US"/>
        </w:rPr>
        <w:t>л</w:t>
      </w:r>
      <w:r w:rsidRPr="00E53DCF">
        <w:rPr>
          <w:sz w:val="28"/>
          <w:szCs w:val="28"/>
          <w:lang w:eastAsia="en-US"/>
        </w:rPr>
        <w:t>терские записи, связанные с исправлением ошибок, выявленных субъектом учета. При этом исправления записываются соответствующей корреспонденцией по счетам бухгалтерского учета, и делается ссылка на номер и дату исправляемого документа и (или) документа, являющегося основанием для внесения исправл</w:t>
      </w:r>
      <w:r w:rsidRPr="00E53DCF">
        <w:rPr>
          <w:sz w:val="28"/>
          <w:szCs w:val="28"/>
          <w:lang w:eastAsia="en-US"/>
        </w:rPr>
        <w:t>е</w:t>
      </w:r>
      <w:r w:rsidRPr="00E53DCF">
        <w:rPr>
          <w:sz w:val="28"/>
          <w:szCs w:val="28"/>
          <w:lang w:eastAsia="en-US"/>
        </w:rPr>
        <w:t>ний.</w:t>
      </w:r>
    </w:p>
    <w:p w:rsidR="00D254DD" w:rsidRDefault="004D79D4" w:rsidP="00D254DD">
      <w:pPr>
        <w:autoSpaceDE w:val="0"/>
        <w:autoSpaceDN w:val="0"/>
        <w:adjustRightInd w:val="0"/>
        <w:ind w:left="-284" w:firstLine="284"/>
        <w:jc w:val="both"/>
        <w:rPr>
          <w:sz w:val="28"/>
          <w:szCs w:val="28"/>
          <w:lang w:eastAsia="en-US"/>
        </w:rPr>
      </w:pPr>
      <w:proofErr w:type="gramStart"/>
      <w:r w:rsidRPr="00E53DCF">
        <w:rPr>
          <w:sz w:val="28"/>
          <w:szCs w:val="28"/>
          <w:lang w:eastAsia="en-US"/>
        </w:rPr>
        <w:t>При формировании Бухгалтерской справки (ф. 0504833) в случаях, если в пе</w:t>
      </w:r>
      <w:r w:rsidRPr="00E53DCF">
        <w:rPr>
          <w:sz w:val="28"/>
          <w:szCs w:val="28"/>
          <w:lang w:eastAsia="en-US"/>
        </w:rPr>
        <w:t>р</w:t>
      </w:r>
      <w:r w:rsidRPr="00E53DCF">
        <w:rPr>
          <w:sz w:val="28"/>
          <w:szCs w:val="28"/>
          <w:lang w:eastAsia="en-US"/>
        </w:rPr>
        <w:t>вичных (сводных) учетных документах, в том числе представленных в виде эле</w:t>
      </w:r>
      <w:r w:rsidRPr="00E53DCF">
        <w:rPr>
          <w:sz w:val="28"/>
          <w:szCs w:val="28"/>
          <w:lang w:eastAsia="en-US"/>
        </w:rPr>
        <w:t>к</w:t>
      </w:r>
      <w:r w:rsidRPr="00E53DCF">
        <w:rPr>
          <w:sz w:val="28"/>
          <w:szCs w:val="28"/>
          <w:lang w:eastAsia="en-US"/>
        </w:rPr>
        <w:t>тронных документов, подписанных электронной подписью, а также при отсутс</w:t>
      </w:r>
      <w:r w:rsidRPr="00E53DCF">
        <w:rPr>
          <w:sz w:val="28"/>
          <w:szCs w:val="28"/>
          <w:lang w:eastAsia="en-US"/>
        </w:rPr>
        <w:t>т</w:t>
      </w:r>
      <w:r w:rsidRPr="00E53DCF">
        <w:rPr>
          <w:sz w:val="28"/>
          <w:szCs w:val="28"/>
          <w:lang w:eastAsia="en-US"/>
        </w:rPr>
        <w:t>вии возможности проставления отметки о принятии их к учету и отражению бу</w:t>
      </w:r>
      <w:r w:rsidRPr="00E53DCF">
        <w:rPr>
          <w:sz w:val="28"/>
          <w:szCs w:val="28"/>
          <w:lang w:eastAsia="en-US"/>
        </w:rPr>
        <w:t>х</w:t>
      </w:r>
      <w:r w:rsidRPr="00E53DCF">
        <w:rPr>
          <w:sz w:val="28"/>
          <w:szCs w:val="28"/>
          <w:lang w:eastAsia="en-US"/>
        </w:rPr>
        <w:t>галтерских записей, указываются: наименование первичного документа, основ</w:t>
      </w:r>
      <w:r w:rsidRPr="00E53DCF">
        <w:rPr>
          <w:sz w:val="28"/>
          <w:szCs w:val="28"/>
          <w:lang w:eastAsia="en-US"/>
        </w:rPr>
        <w:t>а</w:t>
      </w:r>
      <w:r w:rsidRPr="00E53DCF">
        <w:rPr>
          <w:sz w:val="28"/>
          <w:szCs w:val="28"/>
          <w:lang w:eastAsia="en-US"/>
        </w:rPr>
        <w:t xml:space="preserve">ние, номер, дата и наименование хозяйственной </w:t>
      </w:r>
      <w:r w:rsidR="00D254DD">
        <w:rPr>
          <w:sz w:val="28"/>
          <w:szCs w:val="28"/>
          <w:lang w:eastAsia="en-US"/>
        </w:rPr>
        <w:t>операции</w:t>
      </w:r>
      <w:proofErr w:type="gramEnd"/>
    </w:p>
    <w:p w:rsidR="00666A6F" w:rsidRPr="00885CFE" w:rsidRDefault="00666A6F" w:rsidP="00D254DD">
      <w:pPr>
        <w:autoSpaceDE w:val="0"/>
        <w:autoSpaceDN w:val="0"/>
        <w:adjustRightInd w:val="0"/>
        <w:rPr>
          <w:sz w:val="28"/>
          <w:szCs w:val="28"/>
        </w:rPr>
      </w:pPr>
    </w:p>
    <w:sectPr w:rsidR="00666A6F" w:rsidRPr="00885CFE" w:rsidSect="00D254DD">
      <w:headerReference w:type="even" r:id="rId15"/>
      <w:headerReference w:type="default" r:id="rId16"/>
      <w:footerReference w:type="even" r:id="rId17"/>
      <w:footerReference w:type="default" r:id="rId18"/>
      <w:pgSz w:w="11906" w:h="16838"/>
      <w:pgMar w:top="1134" w:right="851" w:bottom="1134" w:left="1418" w:header="709" w:footer="709" w:gutter="0"/>
      <w:pgNumType w:start="7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A59" w:rsidRDefault="00373A59">
      <w:r>
        <w:separator/>
      </w:r>
    </w:p>
  </w:endnote>
  <w:endnote w:type="continuationSeparator" w:id="1">
    <w:p w:rsidR="00373A59" w:rsidRDefault="00373A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A59" w:rsidRDefault="00D86F10" w:rsidP="00D14F2F">
    <w:pPr>
      <w:pStyle w:val="ac"/>
      <w:framePr w:wrap="around" w:vAnchor="text" w:hAnchor="margin" w:xAlign="center" w:y="1"/>
      <w:rPr>
        <w:rStyle w:val="ab"/>
      </w:rPr>
    </w:pPr>
    <w:r>
      <w:rPr>
        <w:rStyle w:val="ab"/>
      </w:rPr>
      <w:fldChar w:fldCharType="begin"/>
    </w:r>
    <w:r w:rsidR="00373A59">
      <w:rPr>
        <w:rStyle w:val="ab"/>
      </w:rPr>
      <w:instrText xml:space="preserve">PAGE  </w:instrText>
    </w:r>
    <w:r>
      <w:rPr>
        <w:rStyle w:val="ab"/>
      </w:rPr>
      <w:fldChar w:fldCharType="end"/>
    </w:r>
  </w:p>
  <w:p w:rsidR="00373A59" w:rsidRDefault="00373A59" w:rsidP="00D14F2F">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A59" w:rsidRDefault="00373A59" w:rsidP="00D14F2F">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A59" w:rsidRDefault="00373A59">
      <w:r>
        <w:separator/>
      </w:r>
    </w:p>
  </w:footnote>
  <w:footnote w:type="continuationSeparator" w:id="1">
    <w:p w:rsidR="00373A59" w:rsidRDefault="00373A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A59" w:rsidRDefault="00D86F10" w:rsidP="00D14F2F">
    <w:pPr>
      <w:pStyle w:val="a9"/>
      <w:framePr w:wrap="around" w:vAnchor="text" w:hAnchor="margin" w:xAlign="center" w:y="1"/>
      <w:rPr>
        <w:rStyle w:val="ab"/>
      </w:rPr>
    </w:pPr>
    <w:r>
      <w:rPr>
        <w:rStyle w:val="ab"/>
      </w:rPr>
      <w:fldChar w:fldCharType="begin"/>
    </w:r>
    <w:r w:rsidR="00373A59">
      <w:rPr>
        <w:rStyle w:val="ab"/>
      </w:rPr>
      <w:instrText xml:space="preserve">PAGE  </w:instrText>
    </w:r>
    <w:r>
      <w:rPr>
        <w:rStyle w:val="ab"/>
      </w:rPr>
      <w:fldChar w:fldCharType="end"/>
    </w:r>
  </w:p>
  <w:p w:rsidR="00373A59" w:rsidRDefault="00373A5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A59" w:rsidRDefault="00D86F10" w:rsidP="00D14F2F">
    <w:pPr>
      <w:pStyle w:val="a9"/>
      <w:framePr w:wrap="around" w:vAnchor="text" w:hAnchor="margin" w:xAlign="center" w:y="1"/>
      <w:rPr>
        <w:rStyle w:val="ab"/>
      </w:rPr>
    </w:pPr>
    <w:r>
      <w:rPr>
        <w:rStyle w:val="ab"/>
      </w:rPr>
      <w:fldChar w:fldCharType="begin"/>
    </w:r>
    <w:r w:rsidR="00373A59">
      <w:rPr>
        <w:rStyle w:val="ab"/>
      </w:rPr>
      <w:instrText xml:space="preserve">PAGE  </w:instrText>
    </w:r>
    <w:r>
      <w:rPr>
        <w:rStyle w:val="ab"/>
      </w:rPr>
      <w:fldChar w:fldCharType="separate"/>
    </w:r>
    <w:r w:rsidR="00F574C1">
      <w:rPr>
        <w:rStyle w:val="ab"/>
        <w:noProof/>
      </w:rPr>
      <w:t>82</w:t>
    </w:r>
    <w:r>
      <w:rPr>
        <w:rStyle w:val="ab"/>
      </w:rPr>
      <w:fldChar w:fldCharType="end"/>
    </w:r>
  </w:p>
  <w:p w:rsidR="00373A59" w:rsidRDefault="00373A5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A351F"/>
    <w:multiLevelType w:val="multilevel"/>
    <w:tmpl w:val="41224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14031F2"/>
    <w:multiLevelType w:val="hybridMultilevel"/>
    <w:tmpl w:val="91F4D030"/>
    <w:lvl w:ilvl="0" w:tplc="1A36015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F71AC2"/>
    <w:multiLevelType w:val="hybridMultilevel"/>
    <w:tmpl w:val="5520FD74"/>
    <w:lvl w:ilvl="0" w:tplc="04190001">
      <w:start w:val="1"/>
      <w:numFmt w:val="bullet"/>
      <w:lvlText w:val=""/>
      <w:lvlJc w:val="left"/>
      <w:pPr>
        <w:ind w:left="4264" w:hanging="360"/>
      </w:pPr>
      <w:rPr>
        <w:rFonts w:ascii="Symbol" w:hAnsi="Symbol" w:hint="default"/>
      </w:rPr>
    </w:lvl>
    <w:lvl w:ilvl="1" w:tplc="04190003">
      <w:start w:val="1"/>
      <w:numFmt w:val="bullet"/>
      <w:lvlText w:val="o"/>
      <w:lvlJc w:val="left"/>
      <w:pPr>
        <w:ind w:left="4984" w:hanging="360"/>
      </w:pPr>
      <w:rPr>
        <w:rFonts w:ascii="Courier New" w:hAnsi="Courier New" w:hint="default"/>
      </w:rPr>
    </w:lvl>
    <w:lvl w:ilvl="2" w:tplc="04190005" w:tentative="1">
      <w:start w:val="1"/>
      <w:numFmt w:val="bullet"/>
      <w:lvlText w:val=""/>
      <w:lvlJc w:val="left"/>
      <w:pPr>
        <w:ind w:left="5704" w:hanging="360"/>
      </w:pPr>
      <w:rPr>
        <w:rFonts w:ascii="Wingdings" w:hAnsi="Wingdings" w:hint="default"/>
      </w:rPr>
    </w:lvl>
    <w:lvl w:ilvl="3" w:tplc="04190001" w:tentative="1">
      <w:start w:val="1"/>
      <w:numFmt w:val="bullet"/>
      <w:lvlText w:val=""/>
      <w:lvlJc w:val="left"/>
      <w:pPr>
        <w:ind w:left="6424" w:hanging="360"/>
      </w:pPr>
      <w:rPr>
        <w:rFonts w:ascii="Symbol" w:hAnsi="Symbol" w:hint="default"/>
      </w:rPr>
    </w:lvl>
    <w:lvl w:ilvl="4" w:tplc="04190003" w:tentative="1">
      <w:start w:val="1"/>
      <w:numFmt w:val="bullet"/>
      <w:lvlText w:val="o"/>
      <w:lvlJc w:val="left"/>
      <w:pPr>
        <w:ind w:left="7144" w:hanging="360"/>
      </w:pPr>
      <w:rPr>
        <w:rFonts w:ascii="Courier New" w:hAnsi="Courier New" w:hint="default"/>
      </w:rPr>
    </w:lvl>
    <w:lvl w:ilvl="5" w:tplc="04190005" w:tentative="1">
      <w:start w:val="1"/>
      <w:numFmt w:val="bullet"/>
      <w:lvlText w:val=""/>
      <w:lvlJc w:val="left"/>
      <w:pPr>
        <w:ind w:left="7864" w:hanging="360"/>
      </w:pPr>
      <w:rPr>
        <w:rFonts w:ascii="Wingdings" w:hAnsi="Wingdings" w:hint="default"/>
      </w:rPr>
    </w:lvl>
    <w:lvl w:ilvl="6" w:tplc="04190001" w:tentative="1">
      <w:start w:val="1"/>
      <w:numFmt w:val="bullet"/>
      <w:lvlText w:val=""/>
      <w:lvlJc w:val="left"/>
      <w:pPr>
        <w:ind w:left="8584" w:hanging="360"/>
      </w:pPr>
      <w:rPr>
        <w:rFonts w:ascii="Symbol" w:hAnsi="Symbol" w:hint="default"/>
      </w:rPr>
    </w:lvl>
    <w:lvl w:ilvl="7" w:tplc="04190003" w:tentative="1">
      <w:start w:val="1"/>
      <w:numFmt w:val="bullet"/>
      <w:lvlText w:val="o"/>
      <w:lvlJc w:val="left"/>
      <w:pPr>
        <w:ind w:left="9304" w:hanging="360"/>
      </w:pPr>
      <w:rPr>
        <w:rFonts w:ascii="Courier New" w:hAnsi="Courier New" w:hint="default"/>
      </w:rPr>
    </w:lvl>
    <w:lvl w:ilvl="8" w:tplc="04190005" w:tentative="1">
      <w:start w:val="1"/>
      <w:numFmt w:val="bullet"/>
      <w:lvlText w:val=""/>
      <w:lvlJc w:val="left"/>
      <w:pPr>
        <w:ind w:left="10024" w:hanging="360"/>
      </w:pPr>
      <w:rPr>
        <w:rFonts w:ascii="Wingdings" w:hAnsi="Wingdings" w:hint="default"/>
      </w:rPr>
    </w:lvl>
  </w:abstractNum>
  <w:abstractNum w:abstractNumId="3">
    <w:nsid w:val="05AB0E43"/>
    <w:multiLevelType w:val="hybridMultilevel"/>
    <w:tmpl w:val="AC9C85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DD19FF"/>
    <w:multiLevelType w:val="hybridMultilevel"/>
    <w:tmpl w:val="E8FC9F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81E0751"/>
    <w:multiLevelType w:val="hybridMultilevel"/>
    <w:tmpl w:val="B93A847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89A2424"/>
    <w:multiLevelType w:val="hybridMultilevel"/>
    <w:tmpl w:val="7B72223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0A8E2B48"/>
    <w:multiLevelType w:val="hybridMultilevel"/>
    <w:tmpl w:val="427E447A"/>
    <w:lvl w:ilvl="0" w:tplc="041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8">
    <w:nsid w:val="0B94679B"/>
    <w:multiLevelType w:val="hybridMultilevel"/>
    <w:tmpl w:val="FC446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C11265D"/>
    <w:multiLevelType w:val="hybridMultilevel"/>
    <w:tmpl w:val="EB860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4F05AF"/>
    <w:multiLevelType w:val="hybridMultilevel"/>
    <w:tmpl w:val="F88CD936"/>
    <w:lvl w:ilvl="0" w:tplc="7618D9B8">
      <w:numFmt w:val="bullet"/>
      <w:lvlText w:val="•"/>
      <w:lvlJc w:val="left"/>
      <w:pPr>
        <w:ind w:left="1678" w:hanging="600"/>
      </w:pPr>
      <w:rPr>
        <w:rFonts w:ascii="Times New Roman" w:eastAsia="Times New Roman" w:hAnsi="Times New Roman" w:hint="default"/>
        <w:b/>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1">
    <w:nsid w:val="100B295F"/>
    <w:multiLevelType w:val="hybridMultilevel"/>
    <w:tmpl w:val="A97EF01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2">
    <w:nsid w:val="11192D4D"/>
    <w:multiLevelType w:val="hybridMultilevel"/>
    <w:tmpl w:val="EE68CB90"/>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3">
    <w:nsid w:val="12032584"/>
    <w:multiLevelType w:val="hybridMultilevel"/>
    <w:tmpl w:val="D9064D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2F20311"/>
    <w:multiLevelType w:val="hybridMultilevel"/>
    <w:tmpl w:val="B0925AB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5">
    <w:nsid w:val="13084CA3"/>
    <w:multiLevelType w:val="hybridMultilevel"/>
    <w:tmpl w:val="AEDE036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nsid w:val="164037A7"/>
    <w:multiLevelType w:val="hybridMultilevel"/>
    <w:tmpl w:val="73305DC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7">
    <w:nsid w:val="17BF3D4B"/>
    <w:multiLevelType w:val="hybridMultilevel"/>
    <w:tmpl w:val="4762D5E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194B1447"/>
    <w:multiLevelType w:val="hybridMultilevel"/>
    <w:tmpl w:val="4860F34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9">
    <w:nsid w:val="1A1D12A8"/>
    <w:multiLevelType w:val="hybridMultilevel"/>
    <w:tmpl w:val="CF90486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nsid w:val="1AB007DF"/>
    <w:multiLevelType w:val="hybridMultilevel"/>
    <w:tmpl w:val="2C4CAF5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1">
    <w:nsid w:val="1B80437E"/>
    <w:multiLevelType w:val="hybridMultilevel"/>
    <w:tmpl w:val="D5CA6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BC469D9"/>
    <w:multiLevelType w:val="hybridMultilevel"/>
    <w:tmpl w:val="D3CE1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C3A10F7"/>
    <w:multiLevelType w:val="hybridMultilevel"/>
    <w:tmpl w:val="0AA489D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4">
    <w:nsid w:val="1E3056CA"/>
    <w:multiLevelType w:val="hybridMultilevel"/>
    <w:tmpl w:val="96F840E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5">
    <w:nsid w:val="1E3756AA"/>
    <w:multiLevelType w:val="multilevel"/>
    <w:tmpl w:val="243EABEA"/>
    <w:lvl w:ilvl="0">
      <w:start w:val="1"/>
      <w:numFmt w:val="decimal"/>
      <w:lvlText w:val="%1."/>
      <w:lvlJc w:val="left"/>
      <w:pPr>
        <w:ind w:left="720" w:hanging="360"/>
      </w:pPr>
      <w:rPr>
        <w:rFonts w:cs="Times New Roman" w:hint="default"/>
      </w:rPr>
    </w:lvl>
    <w:lvl w:ilvl="1">
      <w:start w:val="1"/>
      <w:numFmt w:val="decimal"/>
      <w:isLgl/>
      <w:lvlText w:val="%1.%2."/>
      <w:lvlJc w:val="left"/>
      <w:pPr>
        <w:ind w:left="3131" w:hanging="720"/>
      </w:pPr>
      <w:rPr>
        <w:rFonts w:cs="Times New Roman" w:hint="default"/>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680" w:hanging="108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7200" w:hanging="1440"/>
      </w:pPr>
      <w:rPr>
        <w:rFonts w:cs="Times New Roman" w:hint="default"/>
      </w:rPr>
    </w:lvl>
    <w:lvl w:ilvl="6">
      <w:start w:val="1"/>
      <w:numFmt w:val="decimal"/>
      <w:isLgl/>
      <w:lvlText w:val="%1.%2.%3.%4.%5.%6.%7."/>
      <w:lvlJc w:val="left"/>
      <w:pPr>
        <w:ind w:left="8640" w:hanging="1800"/>
      </w:pPr>
      <w:rPr>
        <w:rFonts w:cs="Times New Roman" w:hint="default"/>
      </w:rPr>
    </w:lvl>
    <w:lvl w:ilvl="7">
      <w:start w:val="1"/>
      <w:numFmt w:val="decimal"/>
      <w:isLgl/>
      <w:lvlText w:val="%1.%2.%3.%4.%5.%6.%7.%8."/>
      <w:lvlJc w:val="left"/>
      <w:pPr>
        <w:ind w:left="9720" w:hanging="1800"/>
      </w:pPr>
      <w:rPr>
        <w:rFonts w:cs="Times New Roman" w:hint="default"/>
      </w:rPr>
    </w:lvl>
    <w:lvl w:ilvl="8">
      <w:start w:val="1"/>
      <w:numFmt w:val="decimal"/>
      <w:isLgl/>
      <w:lvlText w:val="%1.%2.%3.%4.%5.%6.%7.%8.%9."/>
      <w:lvlJc w:val="left"/>
      <w:pPr>
        <w:ind w:left="11160" w:hanging="2160"/>
      </w:pPr>
      <w:rPr>
        <w:rFonts w:cs="Times New Roman" w:hint="default"/>
      </w:rPr>
    </w:lvl>
  </w:abstractNum>
  <w:abstractNum w:abstractNumId="26">
    <w:nsid w:val="1F7576AA"/>
    <w:multiLevelType w:val="hybridMultilevel"/>
    <w:tmpl w:val="6180F3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1AC753B"/>
    <w:multiLevelType w:val="hybridMultilevel"/>
    <w:tmpl w:val="3EEC34C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8">
    <w:nsid w:val="21DB04BA"/>
    <w:multiLevelType w:val="hybridMultilevel"/>
    <w:tmpl w:val="EA64AD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22787F2D"/>
    <w:multiLevelType w:val="hybridMultilevel"/>
    <w:tmpl w:val="4972EB0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22E74226"/>
    <w:multiLevelType w:val="multilevel"/>
    <w:tmpl w:val="D172A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2618258C"/>
    <w:multiLevelType w:val="hybridMultilevel"/>
    <w:tmpl w:val="61E4040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2">
    <w:nsid w:val="26636EB9"/>
    <w:multiLevelType w:val="hybridMultilevel"/>
    <w:tmpl w:val="FA3445A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3">
    <w:nsid w:val="28EB7E2E"/>
    <w:multiLevelType w:val="hybridMultilevel"/>
    <w:tmpl w:val="DF36C16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4">
    <w:nsid w:val="2A0425F4"/>
    <w:multiLevelType w:val="hybridMultilevel"/>
    <w:tmpl w:val="9D3ECAA2"/>
    <w:lvl w:ilvl="0" w:tplc="0E006F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2B2B470C"/>
    <w:multiLevelType w:val="hybridMultilevel"/>
    <w:tmpl w:val="B70E4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D427FB8"/>
    <w:multiLevelType w:val="hybridMultilevel"/>
    <w:tmpl w:val="3398D1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32367FED"/>
    <w:multiLevelType w:val="multilevel"/>
    <w:tmpl w:val="D85A9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3269188D"/>
    <w:multiLevelType w:val="hybridMultilevel"/>
    <w:tmpl w:val="17522E18"/>
    <w:lvl w:ilvl="0" w:tplc="04190001">
      <w:start w:val="1"/>
      <w:numFmt w:val="bullet"/>
      <w:lvlText w:val=""/>
      <w:lvlJc w:val="left"/>
      <w:pPr>
        <w:ind w:left="1004" w:hanging="360"/>
      </w:pPr>
      <w:rPr>
        <w:rFonts w:ascii="Symbol" w:hAnsi="Symbol" w:hint="default"/>
        <w:b/>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33237158"/>
    <w:multiLevelType w:val="hybridMultilevel"/>
    <w:tmpl w:val="0912661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35DF76FE"/>
    <w:multiLevelType w:val="hybridMultilevel"/>
    <w:tmpl w:val="5EA081A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1">
    <w:nsid w:val="366B7061"/>
    <w:multiLevelType w:val="hybridMultilevel"/>
    <w:tmpl w:val="0DFCD4B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2">
    <w:nsid w:val="366C1978"/>
    <w:multiLevelType w:val="hybridMultilevel"/>
    <w:tmpl w:val="9A0416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36A17230"/>
    <w:multiLevelType w:val="hybridMultilevel"/>
    <w:tmpl w:val="F836C1CA"/>
    <w:lvl w:ilvl="0" w:tplc="1A36015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6A33703"/>
    <w:multiLevelType w:val="hybridMultilevel"/>
    <w:tmpl w:val="7372529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5">
    <w:nsid w:val="37306498"/>
    <w:multiLevelType w:val="multilevel"/>
    <w:tmpl w:val="B358E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3B1B32CD"/>
    <w:multiLevelType w:val="multilevel"/>
    <w:tmpl w:val="24786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3B737025"/>
    <w:multiLevelType w:val="hybridMultilevel"/>
    <w:tmpl w:val="FAA2B17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8">
    <w:nsid w:val="3CBC3EB8"/>
    <w:multiLevelType w:val="hybridMultilevel"/>
    <w:tmpl w:val="B0A88C7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9">
    <w:nsid w:val="4071734D"/>
    <w:multiLevelType w:val="hybridMultilevel"/>
    <w:tmpl w:val="2E5623A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0">
    <w:nsid w:val="40C45758"/>
    <w:multiLevelType w:val="hybridMultilevel"/>
    <w:tmpl w:val="107CA1B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1">
    <w:nsid w:val="449009C2"/>
    <w:multiLevelType w:val="hybridMultilevel"/>
    <w:tmpl w:val="FA4281E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2">
    <w:nsid w:val="44CF01DF"/>
    <w:multiLevelType w:val="hybridMultilevel"/>
    <w:tmpl w:val="E5941B9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3">
    <w:nsid w:val="455B061E"/>
    <w:multiLevelType w:val="hybridMultilevel"/>
    <w:tmpl w:val="D9ECB4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45E348CC"/>
    <w:multiLevelType w:val="hybridMultilevel"/>
    <w:tmpl w:val="45D6A0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4715458B"/>
    <w:multiLevelType w:val="hybridMultilevel"/>
    <w:tmpl w:val="45C854C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6">
    <w:nsid w:val="47467A28"/>
    <w:multiLevelType w:val="hybridMultilevel"/>
    <w:tmpl w:val="560EC53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7">
    <w:nsid w:val="487315AD"/>
    <w:multiLevelType w:val="hybridMultilevel"/>
    <w:tmpl w:val="8A740652"/>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58">
    <w:nsid w:val="49686665"/>
    <w:multiLevelType w:val="hybridMultilevel"/>
    <w:tmpl w:val="1C50AF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4B136EB1"/>
    <w:multiLevelType w:val="hybridMultilevel"/>
    <w:tmpl w:val="BB38ED9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0">
    <w:nsid w:val="4C4D7101"/>
    <w:multiLevelType w:val="hybridMultilevel"/>
    <w:tmpl w:val="FDFA1E3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1">
    <w:nsid w:val="4D6440A1"/>
    <w:multiLevelType w:val="hybridMultilevel"/>
    <w:tmpl w:val="698A4622"/>
    <w:lvl w:ilvl="0" w:tplc="1A36015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D89461E"/>
    <w:multiLevelType w:val="hybridMultilevel"/>
    <w:tmpl w:val="5116378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3">
    <w:nsid w:val="504D5CB8"/>
    <w:multiLevelType w:val="hybridMultilevel"/>
    <w:tmpl w:val="9C6EA68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4">
    <w:nsid w:val="50D36C02"/>
    <w:multiLevelType w:val="hybridMultilevel"/>
    <w:tmpl w:val="BE1A9E9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5">
    <w:nsid w:val="551C6BB3"/>
    <w:multiLevelType w:val="hybridMultilevel"/>
    <w:tmpl w:val="FFF4C85E"/>
    <w:lvl w:ilvl="0" w:tplc="1A36015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56E1962"/>
    <w:multiLevelType w:val="hybridMultilevel"/>
    <w:tmpl w:val="17EAC3F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7">
    <w:nsid w:val="56B06D53"/>
    <w:multiLevelType w:val="multilevel"/>
    <w:tmpl w:val="C960E442"/>
    <w:lvl w:ilvl="0">
      <w:start w:val="2"/>
      <w:numFmt w:val="decimal"/>
      <w:lvlText w:val="%1."/>
      <w:lvlJc w:val="left"/>
      <w:pPr>
        <w:ind w:left="525" w:hanging="525"/>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nsid w:val="57371171"/>
    <w:multiLevelType w:val="hybridMultilevel"/>
    <w:tmpl w:val="F112DEA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9">
    <w:nsid w:val="5AC91967"/>
    <w:multiLevelType w:val="hybridMultilevel"/>
    <w:tmpl w:val="60D06BD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0">
    <w:nsid w:val="5B297DE4"/>
    <w:multiLevelType w:val="multilevel"/>
    <w:tmpl w:val="E31C63B4"/>
    <w:lvl w:ilvl="0">
      <w:start w:val="2"/>
      <w:numFmt w:val="decimal"/>
      <w:lvlText w:val="%1."/>
      <w:lvlJc w:val="left"/>
      <w:pPr>
        <w:ind w:left="450" w:hanging="450"/>
      </w:pPr>
      <w:rPr>
        <w:rFonts w:hint="default"/>
      </w:rPr>
    </w:lvl>
    <w:lvl w:ilvl="1">
      <w:start w:val="3"/>
      <w:numFmt w:val="decimal"/>
      <w:lvlText w:val="%1.%2."/>
      <w:lvlJc w:val="left"/>
      <w:pPr>
        <w:ind w:left="153" w:hanging="7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602" w:hanging="180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71">
    <w:nsid w:val="5CCA6D6F"/>
    <w:multiLevelType w:val="multilevel"/>
    <w:tmpl w:val="2EACCBE6"/>
    <w:lvl w:ilvl="0">
      <w:start w:val="1"/>
      <w:numFmt w:val="decimal"/>
      <w:lvlText w:val="%1."/>
      <w:lvlJc w:val="left"/>
      <w:pPr>
        <w:ind w:left="720" w:hanging="360"/>
      </w:pPr>
      <w:rPr>
        <w:rFonts w:cs="Times New Roman" w:hint="default"/>
      </w:rPr>
    </w:lvl>
    <w:lvl w:ilvl="1">
      <w:start w:val="1"/>
      <w:numFmt w:val="decimal"/>
      <w:isLgl/>
      <w:lvlText w:val="%1.%2."/>
      <w:lvlJc w:val="left"/>
      <w:pPr>
        <w:ind w:left="852" w:hanging="492"/>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2">
    <w:nsid w:val="5D2C29DE"/>
    <w:multiLevelType w:val="hybridMultilevel"/>
    <w:tmpl w:val="E45C1D7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3">
    <w:nsid w:val="601C6B5F"/>
    <w:multiLevelType w:val="multilevel"/>
    <w:tmpl w:val="B7D6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1181831"/>
    <w:multiLevelType w:val="hybridMultilevel"/>
    <w:tmpl w:val="690EA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612B081B"/>
    <w:multiLevelType w:val="multilevel"/>
    <w:tmpl w:val="1A686AF0"/>
    <w:lvl w:ilvl="0">
      <w:start w:val="2"/>
      <w:numFmt w:val="decimal"/>
      <w:lvlText w:val="%1."/>
      <w:lvlJc w:val="left"/>
      <w:pPr>
        <w:ind w:left="525" w:hanging="525"/>
      </w:pPr>
      <w:rPr>
        <w:rFonts w:hint="default"/>
        <w:color w:val="FF0000"/>
      </w:rPr>
    </w:lvl>
    <w:lvl w:ilvl="1">
      <w:start w:val="14"/>
      <w:numFmt w:val="decimal"/>
      <w:lvlText w:val="%1.%2."/>
      <w:lvlJc w:val="left"/>
      <w:pPr>
        <w:ind w:left="1146"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76">
    <w:nsid w:val="612F25B9"/>
    <w:multiLevelType w:val="hybridMultilevel"/>
    <w:tmpl w:val="C5B6665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7">
    <w:nsid w:val="61F25EA0"/>
    <w:multiLevelType w:val="hybridMultilevel"/>
    <w:tmpl w:val="BD64340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8">
    <w:nsid w:val="62D54F69"/>
    <w:multiLevelType w:val="multilevel"/>
    <w:tmpl w:val="6B3C3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
    <w:nsid w:val="63EA4E81"/>
    <w:multiLevelType w:val="hybridMultilevel"/>
    <w:tmpl w:val="F40299D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80">
    <w:nsid w:val="65D02A6C"/>
    <w:multiLevelType w:val="hybridMultilevel"/>
    <w:tmpl w:val="6DDAD4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663F5B6A"/>
    <w:multiLevelType w:val="hybridMultilevel"/>
    <w:tmpl w:val="571C4AB6"/>
    <w:lvl w:ilvl="0" w:tplc="097E9A2E">
      <w:start w:val="3"/>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82">
    <w:nsid w:val="66DC6131"/>
    <w:multiLevelType w:val="hybridMultilevel"/>
    <w:tmpl w:val="C92C3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684C01FE"/>
    <w:multiLevelType w:val="hybridMultilevel"/>
    <w:tmpl w:val="223A76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68B5465D"/>
    <w:multiLevelType w:val="hybridMultilevel"/>
    <w:tmpl w:val="2B48E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A162EB4"/>
    <w:multiLevelType w:val="multilevel"/>
    <w:tmpl w:val="47E6D5A8"/>
    <w:lvl w:ilvl="0">
      <w:start w:val="1"/>
      <w:numFmt w:val="decimal"/>
      <w:lvlText w:val="%1."/>
      <w:lvlJc w:val="left"/>
      <w:pPr>
        <w:ind w:left="786" w:hanging="360"/>
      </w:pPr>
      <w:rPr>
        <w:rFonts w:cs="Times New Roman" w:hint="default"/>
      </w:rPr>
    </w:lvl>
    <w:lvl w:ilvl="1">
      <w:start w:val="4"/>
      <w:numFmt w:val="decimal"/>
      <w:isLgl/>
      <w:lvlText w:val="%1.%2."/>
      <w:lvlJc w:val="left"/>
      <w:pPr>
        <w:ind w:left="1724" w:hanging="1185"/>
      </w:pPr>
      <w:rPr>
        <w:rFonts w:cs="Times New Roman" w:hint="default"/>
      </w:rPr>
    </w:lvl>
    <w:lvl w:ilvl="2">
      <w:start w:val="1"/>
      <w:numFmt w:val="decimal"/>
      <w:isLgl/>
      <w:lvlText w:val="%1.%2.%3."/>
      <w:lvlJc w:val="left"/>
      <w:pPr>
        <w:ind w:left="1903" w:hanging="1185"/>
      </w:pPr>
      <w:rPr>
        <w:rFonts w:cs="Times New Roman" w:hint="default"/>
      </w:rPr>
    </w:lvl>
    <w:lvl w:ilvl="3">
      <w:start w:val="1"/>
      <w:numFmt w:val="decimal"/>
      <w:isLgl/>
      <w:lvlText w:val="%1.%2.%3.%4."/>
      <w:lvlJc w:val="left"/>
      <w:pPr>
        <w:ind w:left="2082" w:hanging="1185"/>
      </w:pPr>
      <w:rPr>
        <w:rFonts w:cs="Times New Roman" w:hint="default"/>
      </w:rPr>
    </w:lvl>
    <w:lvl w:ilvl="4">
      <w:start w:val="1"/>
      <w:numFmt w:val="decimal"/>
      <w:isLgl/>
      <w:lvlText w:val="%1.%2.%3.%4.%5."/>
      <w:lvlJc w:val="left"/>
      <w:pPr>
        <w:ind w:left="2261" w:hanging="1185"/>
      </w:pPr>
      <w:rPr>
        <w:rFonts w:cs="Times New Roman" w:hint="default"/>
      </w:rPr>
    </w:lvl>
    <w:lvl w:ilvl="5">
      <w:start w:val="1"/>
      <w:numFmt w:val="decimal"/>
      <w:isLgl/>
      <w:lvlText w:val="%1.%2.%3.%4.%5.%6."/>
      <w:lvlJc w:val="left"/>
      <w:pPr>
        <w:ind w:left="2440" w:hanging="1185"/>
      </w:pPr>
      <w:rPr>
        <w:rFonts w:cs="Times New Roman" w:hint="default"/>
      </w:rPr>
    </w:lvl>
    <w:lvl w:ilvl="6">
      <w:start w:val="1"/>
      <w:numFmt w:val="decimal"/>
      <w:isLgl/>
      <w:lvlText w:val="%1.%2.%3.%4.%5.%6.%7."/>
      <w:lvlJc w:val="left"/>
      <w:pPr>
        <w:ind w:left="2874" w:hanging="1440"/>
      </w:pPr>
      <w:rPr>
        <w:rFonts w:cs="Times New Roman" w:hint="default"/>
      </w:rPr>
    </w:lvl>
    <w:lvl w:ilvl="7">
      <w:start w:val="1"/>
      <w:numFmt w:val="decimal"/>
      <w:isLgl/>
      <w:lvlText w:val="%1.%2.%3.%4.%5.%6.%7.%8."/>
      <w:lvlJc w:val="left"/>
      <w:pPr>
        <w:ind w:left="3053" w:hanging="1440"/>
      </w:pPr>
      <w:rPr>
        <w:rFonts w:cs="Times New Roman" w:hint="default"/>
      </w:rPr>
    </w:lvl>
    <w:lvl w:ilvl="8">
      <w:start w:val="1"/>
      <w:numFmt w:val="decimal"/>
      <w:isLgl/>
      <w:lvlText w:val="%1.%2.%3.%4.%5.%6.%7.%8.%9."/>
      <w:lvlJc w:val="left"/>
      <w:pPr>
        <w:ind w:left="3592" w:hanging="1800"/>
      </w:pPr>
      <w:rPr>
        <w:rFonts w:cs="Times New Roman" w:hint="default"/>
      </w:rPr>
    </w:lvl>
  </w:abstractNum>
  <w:abstractNum w:abstractNumId="86">
    <w:nsid w:val="6B2A7A31"/>
    <w:multiLevelType w:val="hybridMultilevel"/>
    <w:tmpl w:val="EA9891C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87">
    <w:nsid w:val="6B8B0B88"/>
    <w:multiLevelType w:val="hybridMultilevel"/>
    <w:tmpl w:val="469C3A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6C401CAF"/>
    <w:multiLevelType w:val="hybridMultilevel"/>
    <w:tmpl w:val="4ADC5B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6D78618A"/>
    <w:multiLevelType w:val="hybridMultilevel"/>
    <w:tmpl w:val="6DF83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E06295B"/>
    <w:multiLevelType w:val="hybridMultilevel"/>
    <w:tmpl w:val="93A800B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1">
    <w:nsid w:val="6E3B2C31"/>
    <w:multiLevelType w:val="hybridMultilevel"/>
    <w:tmpl w:val="2D7C555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2">
    <w:nsid w:val="6E8A6424"/>
    <w:multiLevelType w:val="hybridMultilevel"/>
    <w:tmpl w:val="0486F3C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3">
    <w:nsid w:val="70176C77"/>
    <w:multiLevelType w:val="multilevel"/>
    <w:tmpl w:val="B2F2A1C0"/>
    <w:lvl w:ilvl="0">
      <w:start w:val="2"/>
      <w:numFmt w:val="decimal"/>
      <w:lvlText w:val="%1."/>
      <w:lvlJc w:val="left"/>
      <w:pPr>
        <w:ind w:left="600" w:hanging="600"/>
      </w:pPr>
      <w:rPr>
        <w:rFonts w:hint="default"/>
      </w:rPr>
    </w:lvl>
    <w:lvl w:ilvl="1">
      <w:start w:val="19"/>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4">
    <w:nsid w:val="70A376E4"/>
    <w:multiLevelType w:val="hybridMultilevel"/>
    <w:tmpl w:val="D32854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5">
    <w:nsid w:val="719A0248"/>
    <w:multiLevelType w:val="hybridMultilevel"/>
    <w:tmpl w:val="715A1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721A1D0E"/>
    <w:multiLevelType w:val="hybridMultilevel"/>
    <w:tmpl w:val="A4E0A6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7">
    <w:nsid w:val="77832ECC"/>
    <w:multiLevelType w:val="hybridMultilevel"/>
    <w:tmpl w:val="23EA0DC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98">
    <w:nsid w:val="77E0153E"/>
    <w:multiLevelType w:val="hybridMultilevel"/>
    <w:tmpl w:val="458A139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9">
    <w:nsid w:val="787452BF"/>
    <w:multiLevelType w:val="hybridMultilevel"/>
    <w:tmpl w:val="3B62974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00">
    <w:nsid w:val="7B400BAA"/>
    <w:multiLevelType w:val="multilevel"/>
    <w:tmpl w:val="5A829BD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DF625C8"/>
    <w:multiLevelType w:val="hybridMultilevel"/>
    <w:tmpl w:val="2FC4D6D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02">
    <w:nsid w:val="7E4025C8"/>
    <w:multiLevelType w:val="hybridMultilevel"/>
    <w:tmpl w:val="386860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nsid w:val="7ECB781F"/>
    <w:multiLevelType w:val="hybridMultilevel"/>
    <w:tmpl w:val="3DF8BC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nsid w:val="7F6C17C9"/>
    <w:multiLevelType w:val="hybridMultilevel"/>
    <w:tmpl w:val="78E4204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num w:numId="1">
    <w:abstractNumId w:val="25"/>
  </w:num>
  <w:num w:numId="2">
    <w:abstractNumId w:val="73"/>
  </w:num>
  <w:num w:numId="3">
    <w:abstractNumId w:val="8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84"/>
  </w:num>
  <w:num w:numId="8">
    <w:abstractNumId w:val="74"/>
  </w:num>
  <w:num w:numId="9">
    <w:abstractNumId w:val="42"/>
  </w:num>
  <w:num w:numId="10">
    <w:abstractNumId w:val="53"/>
  </w:num>
  <w:num w:numId="11">
    <w:abstractNumId w:val="57"/>
  </w:num>
  <w:num w:numId="12">
    <w:abstractNumId w:val="13"/>
  </w:num>
  <w:num w:numId="13">
    <w:abstractNumId w:val="58"/>
  </w:num>
  <w:num w:numId="14">
    <w:abstractNumId w:val="95"/>
  </w:num>
  <w:num w:numId="15">
    <w:abstractNumId w:val="12"/>
  </w:num>
  <w:num w:numId="16">
    <w:abstractNumId w:val="94"/>
  </w:num>
  <w:num w:numId="17">
    <w:abstractNumId w:val="4"/>
  </w:num>
  <w:num w:numId="18">
    <w:abstractNumId w:val="21"/>
  </w:num>
  <w:num w:numId="19">
    <w:abstractNumId w:val="80"/>
  </w:num>
  <w:num w:numId="20">
    <w:abstractNumId w:val="97"/>
  </w:num>
  <w:num w:numId="21">
    <w:abstractNumId w:val="2"/>
  </w:num>
  <w:num w:numId="22">
    <w:abstractNumId w:val="26"/>
  </w:num>
  <w:num w:numId="23">
    <w:abstractNumId w:val="3"/>
  </w:num>
  <w:num w:numId="24">
    <w:abstractNumId w:val="103"/>
  </w:num>
  <w:num w:numId="25">
    <w:abstractNumId w:val="54"/>
  </w:num>
  <w:num w:numId="26">
    <w:abstractNumId w:val="87"/>
  </w:num>
  <w:num w:numId="27">
    <w:abstractNumId w:val="102"/>
  </w:num>
  <w:num w:numId="28">
    <w:abstractNumId w:val="28"/>
  </w:num>
  <w:num w:numId="29">
    <w:abstractNumId w:val="76"/>
  </w:num>
  <w:num w:numId="30">
    <w:abstractNumId w:val="49"/>
  </w:num>
  <w:num w:numId="31">
    <w:abstractNumId w:val="79"/>
  </w:num>
  <w:num w:numId="32">
    <w:abstractNumId w:val="88"/>
  </w:num>
  <w:num w:numId="33">
    <w:abstractNumId w:val="83"/>
  </w:num>
  <w:num w:numId="34">
    <w:abstractNumId w:val="75"/>
  </w:num>
  <w:num w:numId="35">
    <w:abstractNumId w:val="93"/>
  </w:num>
  <w:num w:numId="36">
    <w:abstractNumId w:val="38"/>
  </w:num>
  <w:num w:numId="37">
    <w:abstractNumId w:val="61"/>
  </w:num>
  <w:num w:numId="3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7"/>
  </w:num>
  <w:num w:numId="40">
    <w:abstractNumId w:val="52"/>
  </w:num>
  <w:num w:numId="41">
    <w:abstractNumId w:val="96"/>
  </w:num>
  <w:num w:numId="42">
    <w:abstractNumId w:val="39"/>
  </w:num>
  <w:num w:numId="43">
    <w:abstractNumId w:val="29"/>
  </w:num>
  <w:num w:numId="44">
    <w:abstractNumId w:val="68"/>
  </w:num>
  <w:num w:numId="45">
    <w:abstractNumId w:val="63"/>
  </w:num>
  <w:num w:numId="46">
    <w:abstractNumId w:val="100"/>
  </w:num>
  <w:num w:numId="47">
    <w:abstractNumId w:val="1"/>
  </w:num>
  <w:num w:numId="48">
    <w:abstractNumId w:val="43"/>
  </w:num>
  <w:num w:numId="49">
    <w:abstractNumId w:val="65"/>
  </w:num>
  <w:num w:numId="50">
    <w:abstractNumId w:val="50"/>
  </w:num>
  <w:num w:numId="51">
    <w:abstractNumId w:val="72"/>
  </w:num>
  <w:num w:numId="52">
    <w:abstractNumId w:val="55"/>
  </w:num>
  <w:num w:numId="53">
    <w:abstractNumId w:val="40"/>
  </w:num>
  <w:num w:numId="54">
    <w:abstractNumId w:val="14"/>
  </w:num>
  <w:num w:numId="55">
    <w:abstractNumId w:val="18"/>
  </w:num>
  <w:num w:numId="56">
    <w:abstractNumId w:val="20"/>
  </w:num>
  <w:num w:numId="57">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2"/>
  </w:num>
  <w:num w:numId="59">
    <w:abstractNumId w:val="51"/>
  </w:num>
  <w:num w:numId="60">
    <w:abstractNumId w:val="86"/>
  </w:num>
  <w:num w:numId="61">
    <w:abstractNumId w:val="47"/>
  </w:num>
  <w:num w:numId="62">
    <w:abstractNumId w:val="17"/>
  </w:num>
  <w:num w:numId="63">
    <w:abstractNumId w:val="89"/>
  </w:num>
  <w:num w:numId="64">
    <w:abstractNumId w:val="90"/>
  </w:num>
  <w:num w:numId="65">
    <w:abstractNumId w:val="33"/>
  </w:num>
  <w:num w:numId="66">
    <w:abstractNumId w:val="64"/>
  </w:num>
  <w:num w:numId="67">
    <w:abstractNumId w:val="41"/>
  </w:num>
  <w:num w:numId="68">
    <w:abstractNumId w:val="27"/>
  </w:num>
  <w:num w:numId="69">
    <w:abstractNumId w:val="44"/>
  </w:num>
  <w:num w:numId="70">
    <w:abstractNumId w:val="19"/>
  </w:num>
  <w:num w:numId="71">
    <w:abstractNumId w:val="24"/>
  </w:num>
  <w:num w:numId="72">
    <w:abstractNumId w:val="32"/>
  </w:num>
  <w:num w:numId="73">
    <w:abstractNumId w:val="69"/>
  </w:num>
  <w:num w:numId="74">
    <w:abstractNumId w:val="35"/>
  </w:num>
  <w:num w:numId="75">
    <w:abstractNumId w:val="6"/>
  </w:num>
  <w:num w:numId="76">
    <w:abstractNumId w:val="7"/>
  </w:num>
  <w:num w:numId="77">
    <w:abstractNumId w:val="56"/>
  </w:num>
  <w:num w:numId="78">
    <w:abstractNumId w:val="66"/>
  </w:num>
  <w:num w:numId="79">
    <w:abstractNumId w:val="11"/>
  </w:num>
  <w:num w:numId="80">
    <w:abstractNumId w:val="101"/>
  </w:num>
  <w:num w:numId="81">
    <w:abstractNumId w:val="92"/>
  </w:num>
  <w:num w:numId="82">
    <w:abstractNumId w:val="99"/>
  </w:num>
  <w:num w:numId="83">
    <w:abstractNumId w:val="60"/>
  </w:num>
  <w:num w:numId="84">
    <w:abstractNumId w:val="59"/>
  </w:num>
  <w:num w:numId="85">
    <w:abstractNumId w:val="15"/>
  </w:num>
  <w:num w:numId="86">
    <w:abstractNumId w:val="31"/>
  </w:num>
  <w:num w:numId="87">
    <w:abstractNumId w:val="104"/>
  </w:num>
  <w:num w:numId="88">
    <w:abstractNumId w:val="98"/>
  </w:num>
  <w:num w:numId="89">
    <w:abstractNumId w:val="16"/>
  </w:num>
  <w:num w:numId="90">
    <w:abstractNumId w:val="23"/>
  </w:num>
  <w:num w:numId="91">
    <w:abstractNumId w:val="45"/>
  </w:num>
  <w:num w:numId="92">
    <w:abstractNumId w:val="5"/>
  </w:num>
  <w:num w:numId="93">
    <w:abstractNumId w:val="82"/>
  </w:num>
  <w:num w:numId="94">
    <w:abstractNumId w:val="22"/>
  </w:num>
  <w:num w:numId="95">
    <w:abstractNumId w:val="91"/>
  </w:num>
  <w:num w:numId="96">
    <w:abstractNumId w:val="48"/>
  </w:num>
  <w:num w:numId="97">
    <w:abstractNumId w:val="10"/>
  </w:num>
  <w:num w:numId="98">
    <w:abstractNumId w:val="46"/>
  </w:num>
  <w:num w:numId="99">
    <w:abstractNumId w:val="0"/>
  </w:num>
  <w:num w:numId="100">
    <w:abstractNumId w:val="37"/>
  </w:num>
  <w:num w:numId="101">
    <w:abstractNumId w:val="78"/>
  </w:num>
  <w:num w:numId="102">
    <w:abstractNumId w:val="30"/>
  </w:num>
  <w:num w:numId="103">
    <w:abstractNumId w:val="34"/>
  </w:num>
  <w:num w:numId="104">
    <w:abstractNumId w:val="67"/>
  </w:num>
  <w:num w:numId="105">
    <w:abstractNumId w:val="70"/>
  </w:num>
  <w:numIdMacAtCleanup w:val="10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567"/>
  <w:autoHyphenation/>
  <w:drawingGridHorizontalSpacing w:val="120"/>
  <w:displayHorizontalDrawingGridEvery w:val="2"/>
  <w:characterSpacingControl w:val="doNotCompress"/>
  <w:footnotePr>
    <w:footnote w:id="0"/>
    <w:footnote w:id="1"/>
  </w:footnotePr>
  <w:endnotePr>
    <w:endnote w:id="0"/>
    <w:endnote w:id="1"/>
  </w:endnotePr>
  <w:compat/>
  <w:rsids>
    <w:rsidRoot w:val="001700C3"/>
    <w:rsid w:val="000001B1"/>
    <w:rsid w:val="00003F11"/>
    <w:rsid w:val="00005CA0"/>
    <w:rsid w:val="000068BB"/>
    <w:rsid w:val="00006D39"/>
    <w:rsid w:val="0000799A"/>
    <w:rsid w:val="00007CBC"/>
    <w:rsid w:val="00015AAC"/>
    <w:rsid w:val="00016496"/>
    <w:rsid w:val="00021EC5"/>
    <w:rsid w:val="000236D6"/>
    <w:rsid w:val="000253B0"/>
    <w:rsid w:val="000312F4"/>
    <w:rsid w:val="000316BC"/>
    <w:rsid w:val="00032F4B"/>
    <w:rsid w:val="00033A5C"/>
    <w:rsid w:val="00033B8F"/>
    <w:rsid w:val="0003684D"/>
    <w:rsid w:val="0003771B"/>
    <w:rsid w:val="00043704"/>
    <w:rsid w:val="000439D6"/>
    <w:rsid w:val="000455C8"/>
    <w:rsid w:val="00050DC0"/>
    <w:rsid w:val="00051076"/>
    <w:rsid w:val="000548D1"/>
    <w:rsid w:val="00057B06"/>
    <w:rsid w:val="00060BB8"/>
    <w:rsid w:val="00062779"/>
    <w:rsid w:val="00065554"/>
    <w:rsid w:val="00065F67"/>
    <w:rsid w:val="00074443"/>
    <w:rsid w:val="00074E46"/>
    <w:rsid w:val="000753F1"/>
    <w:rsid w:val="000811FD"/>
    <w:rsid w:val="000827AC"/>
    <w:rsid w:val="00085A15"/>
    <w:rsid w:val="00090F05"/>
    <w:rsid w:val="000927E3"/>
    <w:rsid w:val="00094B2C"/>
    <w:rsid w:val="000973DF"/>
    <w:rsid w:val="000A2B94"/>
    <w:rsid w:val="000A3544"/>
    <w:rsid w:val="000A5FFD"/>
    <w:rsid w:val="000B3677"/>
    <w:rsid w:val="000B5A5E"/>
    <w:rsid w:val="000C3024"/>
    <w:rsid w:val="000C4FE5"/>
    <w:rsid w:val="000C5D12"/>
    <w:rsid w:val="000C6068"/>
    <w:rsid w:val="000C7CED"/>
    <w:rsid w:val="000D2ADC"/>
    <w:rsid w:val="000D3939"/>
    <w:rsid w:val="000E4160"/>
    <w:rsid w:val="000E4B1E"/>
    <w:rsid w:val="000E5607"/>
    <w:rsid w:val="000F0321"/>
    <w:rsid w:val="000F0FBC"/>
    <w:rsid w:val="000F551F"/>
    <w:rsid w:val="000F561E"/>
    <w:rsid w:val="000F6176"/>
    <w:rsid w:val="00101715"/>
    <w:rsid w:val="00103A2D"/>
    <w:rsid w:val="00106764"/>
    <w:rsid w:val="0011385E"/>
    <w:rsid w:val="00115744"/>
    <w:rsid w:val="00121A47"/>
    <w:rsid w:val="001227ED"/>
    <w:rsid w:val="00124A70"/>
    <w:rsid w:val="00124E3C"/>
    <w:rsid w:val="001274C4"/>
    <w:rsid w:val="00133AAF"/>
    <w:rsid w:val="00134364"/>
    <w:rsid w:val="001374C9"/>
    <w:rsid w:val="0014509D"/>
    <w:rsid w:val="001509D6"/>
    <w:rsid w:val="00153B61"/>
    <w:rsid w:val="0015507E"/>
    <w:rsid w:val="00155BEA"/>
    <w:rsid w:val="00161B25"/>
    <w:rsid w:val="00164900"/>
    <w:rsid w:val="00166449"/>
    <w:rsid w:val="00167144"/>
    <w:rsid w:val="001700C3"/>
    <w:rsid w:val="001719AB"/>
    <w:rsid w:val="00175EC1"/>
    <w:rsid w:val="0017721E"/>
    <w:rsid w:val="001804FB"/>
    <w:rsid w:val="0018269D"/>
    <w:rsid w:val="00184B47"/>
    <w:rsid w:val="00184CEC"/>
    <w:rsid w:val="001921E1"/>
    <w:rsid w:val="00192909"/>
    <w:rsid w:val="0019468C"/>
    <w:rsid w:val="001A08ED"/>
    <w:rsid w:val="001A262A"/>
    <w:rsid w:val="001A41A9"/>
    <w:rsid w:val="001A4DE3"/>
    <w:rsid w:val="001B287E"/>
    <w:rsid w:val="001B38F5"/>
    <w:rsid w:val="001B59DE"/>
    <w:rsid w:val="001B65FA"/>
    <w:rsid w:val="001C34F5"/>
    <w:rsid w:val="001C5048"/>
    <w:rsid w:val="001C6487"/>
    <w:rsid w:val="001C7BE8"/>
    <w:rsid w:val="001C7F33"/>
    <w:rsid w:val="001D1C94"/>
    <w:rsid w:val="001D203D"/>
    <w:rsid w:val="001D3FF4"/>
    <w:rsid w:val="001D462E"/>
    <w:rsid w:val="001D541F"/>
    <w:rsid w:val="001D63E8"/>
    <w:rsid w:val="001D73C6"/>
    <w:rsid w:val="001D74EA"/>
    <w:rsid w:val="001D7902"/>
    <w:rsid w:val="001E1859"/>
    <w:rsid w:val="001E64AF"/>
    <w:rsid w:val="001E7241"/>
    <w:rsid w:val="001F1125"/>
    <w:rsid w:val="001F2C08"/>
    <w:rsid w:val="001F37CA"/>
    <w:rsid w:val="001F54F9"/>
    <w:rsid w:val="001F584A"/>
    <w:rsid w:val="00205841"/>
    <w:rsid w:val="0020593A"/>
    <w:rsid w:val="00212393"/>
    <w:rsid w:val="0021662A"/>
    <w:rsid w:val="002215B1"/>
    <w:rsid w:val="00221DF1"/>
    <w:rsid w:val="002238D4"/>
    <w:rsid w:val="00226258"/>
    <w:rsid w:val="00226966"/>
    <w:rsid w:val="00227093"/>
    <w:rsid w:val="00232785"/>
    <w:rsid w:val="00232D90"/>
    <w:rsid w:val="002363DC"/>
    <w:rsid w:val="00240C79"/>
    <w:rsid w:val="00240CE9"/>
    <w:rsid w:val="00242F86"/>
    <w:rsid w:val="0024401E"/>
    <w:rsid w:val="00246E56"/>
    <w:rsid w:val="00247E07"/>
    <w:rsid w:val="00250148"/>
    <w:rsid w:val="00254291"/>
    <w:rsid w:val="00254424"/>
    <w:rsid w:val="00264E57"/>
    <w:rsid w:val="00270EB6"/>
    <w:rsid w:val="002711DA"/>
    <w:rsid w:val="0027550A"/>
    <w:rsid w:val="002767BA"/>
    <w:rsid w:val="00282934"/>
    <w:rsid w:val="00284AD4"/>
    <w:rsid w:val="0028680C"/>
    <w:rsid w:val="00286EC2"/>
    <w:rsid w:val="00290C77"/>
    <w:rsid w:val="00292236"/>
    <w:rsid w:val="00292FE2"/>
    <w:rsid w:val="002937C5"/>
    <w:rsid w:val="002938CC"/>
    <w:rsid w:val="0029484D"/>
    <w:rsid w:val="002A3D2C"/>
    <w:rsid w:val="002A705A"/>
    <w:rsid w:val="002B02B8"/>
    <w:rsid w:val="002B0F4E"/>
    <w:rsid w:val="002B10B0"/>
    <w:rsid w:val="002B327F"/>
    <w:rsid w:val="002B42B9"/>
    <w:rsid w:val="002B463B"/>
    <w:rsid w:val="002B60A0"/>
    <w:rsid w:val="002C0C66"/>
    <w:rsid w:val="002C2788"/>
    <w:rsid w:val="002C567A"/>
    <w:rsid w:val="002C5E01"/>
    <w:rsid w:val="002C74BE"/>
    <w:rsid w:val="002C7812"/>
    <w:rsid w:val="002D6652"/>
    <w:rsid w:val="002D66D2"/>
    <w:rsid w:val="002E042F"/>
    <w:rsid w:val="002E3782"/>
    <w:rsid w:val="002E5A5D"/>
    <w:rsid w:val="002E6720"/>
    <w:rsid w:val="002E78F9"/>
    <w:rsid w:val="002F1061"/>
    <w:rsid w:val="002F1E69"/>
    <w:rsid w:val="002F2831"/>
    <w:rsid w:val="002F40AB"/>
    <w:rsid w:val="002F5FF9"/>
    <w:rsid w:val="00304208"/>
    <w:rsid w:val="003042AB"/>
    <w:rsid w:val="003069A9"/>
    <w:rsid w:val="00310496"/>
    <w:rsid w:val="00312893"/>
    <w:rsid w:val="00316DFD"/>
    <w:rsid w:val="00317EBD"/>
    <w:rsid w:val="00325B3F"/>
    <w:rsid w:val="00330663"/>
    <w:rsid w:val="00332A84"/>
    <w:rsid w:val="003336DA"/>
    <w:rsid w:val="00336579"/>
    <w:rsid w:val="00337E90"/>
    <w:rsid w:val="00340E61"/>
    <w:rsid w:val="0034282A"/>
    <w:rsid w:val="00343149"/>
    <w:rsid w:val="00346F56"/>
    <w:rsid w:val="003471E8"/>
    <w:rsid w:val="003472AB"/>
    <w:rsid w:val="0034746D"/>
    <w:rsid w:val="003503D0"/>
    <w:rsid w:val="00350D84"/>
    <w:rsid w:val="00352D47"/>
    <w:rsid w:val="003559E0"/>
    <w:rsid w:val="0035627F"/>
    <w:rsid w:val="00360E41"/>
    <w:rsid w:val="0036281A"/>
    <w:rsid w:val="0036318B"/>
    <w:rsid w:val="00364388"/>
    <w:rsid w:val="00364723"/>
    <w:rsid w:val="003710EC"/>
    <w:rsid w:val="00373A59"/>
    <w:rsid w:val="00374B14"/>
    <w:rsid w:val="003755B2"/>
    <w:rsid w:val="00380D18"/>
    <w:rsid w:val="00382E15"/>
    <w:rsid w:val="00383CD8"/>
    <w:rsid w:val="00385A8F"/>
    <w:rsid w:val="00385E86"/>
    <w:rsid w:val="003902D9"/>
    <w:rsid w:val="00392045"/>
    <w:rsid w:val="0039288C"/>
    <w:rsid w:val="00393590"/>
    <w:rsid w:val="00396264"/>
    <w:rsid w:val="003970CF"/>
    <w:rsid w:val="003A10CD"/>
    <w:rsid w:val="003B0937"/>
    <w:rsid w:val="003B2051"/>
    <w:rsid w:val="003B5A05"/>
    <w:rsid w:val="003B5C8B"/>
    <w:rsid w:val="003B727F"/>
    <w:rsid w:val="003C2E3A"/>
    <w:rsid w:val="003C7677"/>
    <w:rsid w:val="003D31F4"/>
    <w:rsid w:val="003D3C9B"/>
    <w:rsid w:val="003D4CD1"/>
    <w:rsid w:val="003D6CFE"/>
    <w:rsid w:val="003E05BD"/>
    <w:rsid w:val="003E0D98"/>
    <w:rsid w:val="003E24E7"/>
    <w:rsid w:val="003F04DD"/>
    <w:rsid w:val="003F0DE4"/>
    <w:rsid w:val="003F1CBC"/>
    <w:rsid w:val="003F5E01"/>
    <w:rsid w:val="00402BD3"/>
    <w:rsid w:val="004048A3"/>
    <w:rsid w:val="00407C52"/>
    <w:rsid w:val="004112C8"/>
    <w:rsid w:val="004146B9"/>
    <w:rsid w:val="00415CAC"/>
    <w:rsid w:val="004177DA"/>
    <w:rsid w:val="004209AD"/>
    <w:rsid w:val="00423A74"/>
    <w:rsid w:val="004268A0"/>
    <w:rsid w:val="004269AC"/>
    <w:rsid w:val="00426AF7"/>
    <w:rsid w:val="00427EDB"/>
    <w:rsid w:val="00430127"/>
    <w:rsid w:val="00431FD9"/>
    <w:rsid w:val="004360DF"/>
    <w:rsid w:val="0043710D"/>
    <w:rsid w:val="0044168B"/>
    <w:rsid w:val="00441E0B"/>
    <w:rsid w:val="00447332"/>
    <w:rsid w:val="00450957"/>
    <w:rsid w:val="004518D4"/>
    <w:rsid w:val="00453F06"/>
    <w:rsid w:val="00453F88"/>
    <w:rsid w:val="00454911"/>
    <w:rsid w:val="00457BBD"/>
    <w:rsid w:val="004610D5"/>
    <w:rsid w:val="00464154"/>
    <w:rsid w:val="00464C91"/>
    <w:rsid w:val="00471568"/>
    <w:rsid w:val="00472D0A"/>
    <w:rsid w:val="004771B1"/>
    <w:rsid w:val="004771D2"/>
    <w:rsid w:val="00480573"/>
    <w:rsid w:val="00480788"/>
    <w:rsid w:val="004818A7"/>
    <w:rsid w:val="00482AA3"/>
    <w:rsid w:val="00482EF1"/>
    <w:rsid w:val="00485C57"/>
    <w:rsid w:val="00491CBF"/>
    <w:rsid w:val="00494133"/>
    <w:rsid w:val="004946BF"/>
    <w:rsid w:val="00495059"/>
    <w:rsid w:val="00495912"/>
    <w:rsid w:val="00496530"/>
    <w:rsid w:val="00496F75"/>
    <w:rsid w:val="004A64E4"/>
    <w:rsid w:val="004A6DAE"/>
    <w:rsid w:val="004B3810"/>
    <w:rsid w:val="004B44AD"/>
    <w:rsid w:val="004C100F"/>
    <w:rsid w:val="004C16A1"/>
    <w:rsid w:val="004C5421"/>
    <w:rsid w:val="004C5557"/>
    <w:rsid w:val="004C61DD"/>
    <w:rsid w:val="004D35B7"/>
    <w:rsid w:val="004D42C1"/>
    <w:rsid w:val="004D4655"/>
    <w:rsid w:val="004D7165"/>
    <w:rsid w:val="004D79D4"/>
    <w:rsid w:val="004E43E2"/>
    <w:rsid w:val="004E575F"/>
    <w:rsid w:val="004E6C8C"/>
    <w:rsid w:val="004E70C1"/>
    <w:rsid w:val="004E7741"/>
    <w:rsid w:val="004F0E62"/>
    <w:rsid w:val="004F1AA1"/>
    <w:rsid w:val="004F61A0"/>
    <w:rsid w:val="004F676D"/>
    <w:rsid w:val="004F6936"/>
    <w:rsid w:val="0050491B"/>
    <w:rsid w:val="00506538"/>
    <w:rsid w:val="005130EE"/>
    <w:rsid w:val="0051447B"/>
    <w:rsid w:val="00516A14"/>
    <w:rsid w:val="005178EB"/>
    <w:rsid w:val="0052395D"/>
    <w:rsid w:val="005275ED"/>
    <w:rsid w:val="005316E8"/>
    <w:rsid w:val="005342FC"/>
    <w:rsid w:val="00536DC2"/>
    <w:rsid w:val="00544850"/>
    <w:rsid w:val="00544C3D"/>
    <w:rsid w:val="005452BB"/>
    <w:rsid w:val="005502D9"/>
    <w:rsid w:val="00553453"/>
    <w:rsid w:val="00555715"/>
    <w:rsid w:val="00556D0D"/>
    <w:rsid w:val="0056471A"/>
    <w:rsid w:val="00566AE4"/>
    <w:rsid w:val="0057016A"/>
    <w:rsid w:val="0057272C"/>
    <w:rsid w:val="00572ECA"/>
    <w:rsid w:val="00573359"/>
    <w:rsid w:val="00575FE4"/>
    <w:rsid w:val="00576A1F"/>
    <w:rsid w:val="00587D7E"/>
    <w:rsid w:val="00590942"/>
    <w:rsid w:val="005931D7"/>
    <w:rsid w:val="005967F4"/>
    <w:rsid w:val="0059694B"/>
    <w:rsid w:val="005A083C"/>
    <w:rsid w:val="005A1495"/>
    <w:rsid w:val="005A24B6"/>
    <w:rsid w:val="005A49DF"/>
    <w:rsid w:val="005B0346"/>
    <w:rsid w:val="005B0D7D"/>
    <w:rsid w:val="005B2422"/>
    <w:rsid w:val="005B24FF"/>
    <w:rsid w:val="005B4597"/>
    <w:rsid w:val="005B460C"/>
    <w:rsid w:val="005B5403"/>
    <w:rsid w:val="005C0CB2"/>
    <w:rsid w:val="005C0FD5"/>
    <w:rsid w:val="005C1E1F"/>
    <w:rsid w:val="005C343C"/>
    <w:rsid w:val="005C356B"/>
    <w:rsid w:val="005D0BE1"/>
    <w:rsid w:val="005D0EF7"/>
    <w:rsid w:val="005D1712"/>
    <w:rsid w:val="005D2277"/>
    <w:rsid w:val="005D247E"/>
    <w:rsid w:val="005D728C"/>
    <w:rsid w:val="005E01CD"/>
    <w:rsid w:val="005E2A47"/>
    <w:rsid w:val="005E63DB"/>
    <w:rsid w:val="005E7D43"/>
    <w:rsid w:val="005F16F3"/>
    <w:rsid w:val="005F4109"/>
    <w:rsid w:val="005F75F8"/>
    <w:rsid w:val="00605B4A"/>
    <w:rsid w:val="00606185"/>
    <w:rsid w:val="00607C8B"/>
    <w:rsid w:val="00607F59"/>
    <w:rsid w:val="00616250"/>
    <w:rsid w:val="00622C83"/>
    <w:rsid w:val="00623537"/>
    <w:rsid w:val="00626421"/>
    <w:rsid w:val="00626843"/>
    <w:rsid w:val="00627AB1"/>
    <w:rsid w:val="0063033C"/>
    <w:rsid w:val="006325FF"/>
    <w:rsid w:val="00632721"/>
    <w:rsid w:val="0063584F"/>
    <w:rsid w:val="00637203"/>
    <w:rsid w:val="00637AC3"/>
    <w:rsid w:val="00643655"/>
    <w:rsid w:val="00646F7A"/>
    <w:rsid w:val="00650397"/>
    <w:rsid w:val="00651E07"/>
    <w:rsid w:val="00654954"/>
    <w:rsid w:val="00656638"/>
    <w:rsid w:val="006574CF"/>
    <w:rsid w:val="006576FD"/>
    <w:rsid w:val="006629CF"/>
    <w:rsid w:val="00662F59"/>
    <w:rsid w:val="0066595A"/>
    <w:rsid w:val="00666A6F"/>
    <w:rsid w:val="00670BB6"/>
    <w:rsid w:val="006745E5"/>
    <w:rsid w:val="006751D1"/>
    <w:rsid w:val="00677747"/>
    <w:rsid w:val="00677CE5"/>
    <w:rsid w:val="006812B8"/>
    <w:rsid w:val="00684062"/>
    <w:rsid w:val="006856E0"/>
    <w:rsid w:val="00686894"/>
    <w:rsid w:val="00686EE6"/>
    <w:rsid w:val="006878A8"/>
    <w:rsid w:val="006909B5"/>
    <w:rsid w:val="00690BEC"/>
    <w:rsid w:val="00690C1C"/>
    <w:rsid w:val="00691E4B"/>
    <w:rsid w:val="006927DC"/>
    <w:rsid w:val="00695B4B"/>
    <w:rsid w:val="00696F6D"/>
    <w:rsid w:val="00697E0F"/>
    <w:rsid w:val="00697FB3"/>
    <w:rsid w:val="006A0262"/>
    <w:rsid w:val="006A18FB"/>
    <w:rsid w:val="006A2B55"/>
    <w:rsid w:val="006A519B"/>
    <w:rsid w:val="006A51AE"/>
    <w:rsid w:val="006B3159"/>
    <w:rsid w:val="006B3DAD"/>
    <w:rsid w:val="006B5AF4"/>
    <w:rsid w:val="006C13EB"/>
    <w:rsid w:val="006C1AEF"/>
    <w:rsid w:val="006C3278"/>
    <w:rsid w:val="006C5D82"/>
    <w:rsid w:val="006D1F26"/>
    <w:rsid w:val="006D6AC5"/>
    <w:rsid w:val="006E1F30"/>
    <w:rsid w:val="006E2100"/>
    <w:rsid w:val="006E60CF"/>
    <w:rsid w:val="006E6984"/>
    <w:rsid w:val="006E6A2B"/>
    <w:rsid w:val="006E76A1"/>
    <w:rsid w:val="006F07D3"/>
    <w:rsid w:val="006F48A2"/>
    <w:rsid w:val="006F60B0"/>
    <w:rsid w:val="006F70F2"/>
    <w:rsid w:val="00703735"/>
    <w:rsid w:val="007045BF"/>
    <w:rsid w:val="007049E9"/>
    <w:rsid w:val="007064E7"/>
    <w:rsid w:val="0071223C"/>
    <w:rsid w:val="00721469"/>
    <w:rsid w:val="00721760"/>
    <w:rsid w:val="0072186A"/>
    <w:rsid w:val="0072239C"/>
    <w:rsid w:val="00725820"/>
    <w:rsid w:val="007263B0"/>
    <w:rsid w:val="00726A93"/>
    <w:rsid w:val="00732CD9"/>
    <w:rsid w:val="00732DEB"/>
    <w:rsid w:val="0073390A"/>
    <w:rsid w:val="00734D96"/>
    <w:rsid w:val="007357E1"/>
    <w:rsid w:val="00737B6E"/>
    <w:rsid w:val="007405D0"/>
    <w:rsid w:val="00740ACB"/>
    <w:rsid w:val="00741355"/>
    <w:rsid w:val="00741D96"/>
    <w:rsid w:val="00743A81"/>
    <w:rsid w:val="0075004C"/>
    <w:rsid w:val="007545B8"/>
    <w:rsid w:val="007579B8"/>
    <w:rsid w:val="00760E2A"/>
    <w:rsid w:val="00766C99"/>
    <w:rsid w:val="007676DF"/>
    <w:rsid w:val="00767DB4"/>
    <w:rsid w:val="00770A5D"/>
    <w:rsid w:val="007723F7"/>
    <w:rsid w:val="007727DB"/>
    <w:rsid w:val="0077525E"/>
    <w:rsid w:val="00775F9C"/>
    <w:rsid w:val="0077679B"/>
    <w:rsid w:val="00792F60"/>
    <w:rsid w:val="00794BB0"/>
    <w:rsid w:val="00797006"/>
    <w:rsid w:val="007A0B56"/>
    <w:rsid w:val="007A1C71"/>
    <w:rsid w:val="007A2595"/>
    <w:rsid w:val="007A4C2E"/>
    <w:rsid w:val="007A5F4E"/>
    <w:rsid w:val="007A6356"/>
    <w:rsid w:val="007B2690"/>
    <w:rsid w:val="007B2FD3"/>
    <w:rsid w:val="007B3EB6"/>
    <w:rsid w:val="007B522E"/>
    <w:rsid w:val="007B5B3F"/>
    <w:rsid w:val="007C3CF7"/>
    <w:rsid w:val="007C49EF"/>
    <w:rsid w:val="007C79DF"/>
    <w:rsid w:val="007D14A3"/>
    <w:rsid w:val="007D1C24"/>
    <w:rsid w:val="007D3B14"/>
    <w:rsid w:val="007D5A98"/>
    <w:rsid w:val="007E18DB"/>
    <w:rsid w:val="007E3978"/>
    <w:rsid w:val="007E3A81"/>
    <w:rsid w:val="007E69C0"/>
    <w:rsid w:val="007F1012"/>
    <w:rsid w:val="007F54ED"/>
    <w:rsid w:val="007F69A5"/>
    <w:rsid w:val="00811939"/>
    <w:rsid w:val="00813D6D"/>
    <w:rsid w:val="00817509"/>
    <w:rsid w:val="00822B89"/>
    <w:rsid w:val="008271A7"/>
    <w:rsid w:val="008301D4"/>
    <w:rsid w:val="00834379"/>
    <w:rsid w:val="00837BED"/>
    <w:rsid w:val="008412A5"/>
    <w:rsid w:val="008412C2"/>
    <w:rsid w:val="00841747"/>
    <w:rsid w:val="008472AF"/>
    <w:rsid w:val="0084776D"/>
    <w:rsid w:val="00851F2B"/>
    <w:rsid w:val="0085575B"/>
    <w:rsid w:val="00857B88"/>
    <w:rsid w:val="0086007E"/>
    <w:rsid w:val="00862548"/>
    <w:rsid w:val="008626BA"/>
    <w:rsid w:val="00866D12"/>
    <w:rsid w:val="00867243"/>
    <w:rsid w:val="008728A3"/>
    <w:rsid w:val="008754F0"/>
    <w:rsid w:val="00875DAA"/>
    <w:rsid w:val="00875FA4"/>
    <w:rsid w:val="008771D7"/>
    <w:rsid w:val="00882978"/>
    <w:rsid w:val="0088537B"/>
    <w:rsid w:val="00885CFE"/>
    <w:rsid w:val="00887B14"/>
    <w:rsid w:val="008922AD"/>
    <w:rsid w:val="008963BD"/>
    <w:rsid w:val="008A067F"/>
    <w:rsid w:val="008B01C5"/>
    <w:rsid w:val="008B469A"/>
    <w:rsid w:val="008B591B"/>
    <w:rsid w:val="008C0830"/>
    <w:rsid w:val="008C31B4"/>
    <w:rsid w:val="008C5781"/>
    <w:rsid w:val="008D0430"/>
    <w:rsid w:val="008D135B"/>
    <w:rsid w:val="008D20DE"/>
    <w:rsid w:val="008D3233"/>
    <w:rsid w:val="008D4DFD"/>
    <w:rsid w:val="008D7BE8"/>
    <w:rsid w:val="008E3181"/>
    <w:rsid w:val="008E336F"/>
    <w:rsid w:val="008E5C3E"/>
    <w:rsid w:val="008E64E9"/>
    <w:rsid w:val="008F18C2"/>
    <w:rsid w:val="008F1C39"/>
    <w:rsid w:val="008F2574"/>
    <w:rsid w:val="008F4316"/>
    <w:rsid w:val="008F4916"/>
    <w:rsid w:val="008F5176"/>
    <w:rsid w:val="00902216"/>
    <w:rsid w:val="00903DC9"/>
    <w:rsid w:val="00910232"/>
    <w:rsid w:val="009109B8"/>
    <w:rsid w:val="0091415D"/>
    <w:rsid w:val="009147EE"/>
    <w:rsid w:val="00915B62"/>
    <w:rsid w:val="0092282E"/>
    <w:rsid w:val="00922EB8"/>
    <w:rsid w:val="00925B81"/>
    <w:rsid w:val="0092698D"/>
    <w:rsid w:val="00927E2A"/>
    <w:rsid w:val="0093087B"/>
    <w:rsid w:val="0093297C"/>
    <w:rsid w:val="0093319F"/>
    <w:rsid w:val="009348CF"/>
    <w:rsid w:val="00935FC1"/>
    <w:rsid w:val="00936EB9"/>
    <w:rsid w:val="009403BD"/>
    <w:rsid w:val="00941553"/>
    <w:rsid w:val="009513AD"/>
    <w:rsid w:val="00962DA8"/>
    <w:rsid w:val="00966CE4"/>
    <w:rsid w:val="00970A72"/>
    <w:rsid w:val="00971A09"/>
    <w:rsid w:val="00973CEF"/>
    <w:rsid w:val="00975D67"/>
    <w:rsid w:val="00976D24"/>
    <w:rsid w:val="0097706C"/>
    <w:rsid w:val="00977A23"/>
    <w:rsid w:val="00985836"/>
    <w:rsid w:val="00986C0E"/>
    <w:rsid w:val="00993FDB"/>
    <w:rsid w:val="009A255E"/>
    <w:rsid w:val="009A338E"/>
    <w:rsid w:val="009A3767"/>
    <w:rsid w:val="009B0C61"/>
    <w:rsid w:val="009B4AE7"/>
    <w:rsid w:val="009B4DA5"/>
    <w:rsid w:val="009B5199"/>
    <w:rsid w:val="009B6367"/>
    <w:rsid w:val="009B7D37"/>
    <w:rsid w:val="009C092D"/>
    <w:rsid w:val="009C4D77"/>
    <w:rsid w:val="009D0C5F"/>
    <w:rsid w:val="009D19C8"/>
    <w:rsid w:val="009D3BD0"/>
    <w:rsid w:val="009D4047"/>
    <w:rsid w:val="009D460F"/>
    <w:rsid w:val="009D76C0"/>
    <w:rsid w:val="009E0E7F"/>
    <w:rsid w:val="009E1DB2"/>
    <w:rsid w:val="009E576A"/>
    <w:rsid w:val="009E57A3"/>
    <w:rsid w:val="009E6D03"/>
    <w:rsid w:val="009F1E6D"/>
    <w:rsid w:val="00A01321"/>
    <w:rsid w:val="00A0232C"/>
    <w:rsid w:val="00A04CD1"/>
    <w:rsid w:val="00A07701"/>
    <w:rsid w:val="00A16CFE"/>
    <w:rsid w:val="00A1771E"/>
    <w:rsid w:val="00A214AD"/>
    <w:rsid w:val="00A26130"/>
    <w:rsid w:val="00A27AA9"/>
    <w:rsid w:val="00A30FD5"/>
    <w:rsid w:val="00A31E72"/>
    <w:rsid w:val="00A32AC8"/>
    <w:rsid w:val="00A33D63"/>
    <w:rsid w:val="00A35BE1"/>
    <w:rsid w:val="00A37B6A"/>
    <w:rsid w:val="00A4296D"/>
    <w:rsid w:val="00A45B81"/>
    <w:rsid w:val="00A46376"/>
    <w:rsid w:val="00A46D8C"/>
    <w:rsid w:val="00A47DD6"/>
    <w:rsid w:val="00A571F2"/>
    <w:rsid w:val="00A62627"/>
    <w:rsid w:val="00A63262"/>
    <w:rsid w:val="00A6385D"/>
    <w:rsid w:val="00A63DB2"/>
    <w:rsid w:val="00A66176"/>
    <w:rsid w:val="00A756AF"/>
    <w:rsid w:val="00A76288"/>
    <w:rsid w:val="00A836F2"/>
    <w:rsid w:val="00A86125"/>
    <w:rsid w:val="00A86752"/>
    <w:rsid w:val="00A91B00"/>
    <w:rsid w:val="00A94316"/>
    <w:rsid w:val="00AA15EC"/>
    <w:rsid w:val="00AB0303"/>
    <w:rsid w:val="00AB0959"/>
    <w:rsid w:val="00AB1EC6"/>
    <w:rsid w:val="00AB3323"/>
    <w:rsid w:val="00AB4C85"/>
    <w:rsid w:val="00AD0E2D"/>
    <w:rsid w:val="00AE3E9B"/>
    <w:rsid w:val="00AE4C88"/>
    <w:rsid w:val="00AE6142"/>
    <w:rsid w:val="00AE723D"/>
    <w:rsid w:val="00AE7AD9"/>
    <w:rsid w:val="00AF04CF"/>
    <w:rsid w:val="00AF0B37"/>
    <w:rsid w:val="00AF1347"/>
    <w:rsid w:val="00AF499D"/>
    <w:rsid w:val="00AF584A"/>
    <w:rsid w:val="00B02118"/>
    <w:rsid w:val="00B040E7"/>
    <w:rsid w:val="00B047AC"/>
    <w:rsid w:val="00B04FF9"/>
    <w:rsid w:val="00B06160"/>
    <w:rsid w:val="00B06D34"/>
    <w:rsid w:val="00B1531A"/>
    <w:rsid w:val="00B15C6E"/>
    <w:rsid w:val="00B1747F"/>
    <w:rsid w:val="00B205C7"/>
    <w:rsid w:val="00B23C64"/>
    <w:rsid w:val="00B26020"/>
    <w:rsid w:val="00B303E3"/>
    <w:rsid w:val="00B3076D"/>
    <w:rsid w:val="00B33D8F"/>
    <w:rsid w:val="00B3432B"/>
    <w:rsid w:val="00B34E75"/>
    <w:rsid w:val="00B35D41"/>
    <w:rsid w:val="00B36E1E"/>
    <w:rsid w:val="00B41099"/>
    <w:rsid w:val="00B411ED"/>
    <w:rsid w:val="00B41314"/>
    <w:rsid w:val="00B439B9"/>
    <w:rsid w:val="00B5026B"/>
    <w:rsid w:val="00B5108B"/>
    <w:rsid w:val="00B55BF7"/>
    <w:rsid w:val="00B55FFD"/>
    <w:rsid w:val="00B56E87"/>
    <w:rsid w:val="00B5745C"/>
    <w:rsid w:val="00B576F6"/>
    <w:rsid w:val="00B61B7E"/>
    <w:rsid w:val="00B61DD1"/>
    <w:rsid w:val="00B66A22"/>
    <w:rsid w:val="00B72330"/>
    <w:rsid w:val="00B7442E"/>
    <w:rsid w:val="00B775B9"/>
    <w:rsid w:val="00B83ACF"/>
    <w:rsid w:val="00B847AE"/>
    <w:rsid w:val="00B85C91"/>
    <w:rsid w:val="00B8660B"/>
    <w:rsid w:val="00B93D2D"/>
    <w:rsid w:val="00B96584"/>
    <w:rsid w:val="00B96A1D"/>
    <w:rsid w:val="00B96DBF"/>
    <w:rsid w:val="00BA1809"/>
    <w:rsid w:val="00BA2AD3"/>
    <w:rsid w:val="00BA2DE7"/>
    <w:rsid w:val="00BA2F8B"/>
    <w:rsid w:val="00BB4904"/>
    <w:rsid w:val="00BB6956"/>
    <w:rsid w:val="00BC2B38"/>
    <w:rsid w:val="00BC4D7F"/>
    <w:rsid w:val="00BD1369"/>
    <w:rsid w:val="00BD158D"/>
    <w:rsid w:val="00BD3C65"/>
    <w:rsid w:val="00BD5FC1"/>
    <w:rsid w:val="00BD7007"/>
    <w:rsid w:val="00BE5286"/>
    <w:rsid w:val="00BE64DD"/>
    <w:rsid w:val="00BE7AC2"/>
    <w:rsid w:val="00BF053F"/>
    <w:rsid w:val="00BF0C79"/>
    <w:rsid w:val="00BF18EC"/>
    <w:rsid w:val="00BF1A6C"/>
    <w:rsid w:val="00C0104A"/>
    <w:rsid w:val="00C03899"/>
    <w:rsid w:val="00C10D86"/>
    <w:rsid w:val="00C114F2"/>
    <w:rsid w:val="00C12176"/>
    <w:rsid w:val="00C12DB9"/>
    <w:rsid w:val="00C148CF"/>
    <w:rsid w:val="00C15006"/>
    <w:rsid w:val="00C1623D"/>
    <w:rsid w:val="00C20203"/>
    <w:rsid w:val="00C22C53"/>
    <w:rsid w:val="00C251A0"/>
    <w:rsid w:val="00C3069B"/>
    <w:rsid w:val="00C3080E"/>
    <w:rsid w:val="00C355B0"/>
    <w:rsid w:val="00C365D4"/>
    <w:rsid w:val="00C42DD5"/>
    <w:rsid w:val="00C43316"/>
    <w:rsid w:val="00C45992"/>
    <w:rsid w:val="00C532A4"/>
    <w:rsid w:val="00C54BCD"/>
    <w:rsid w:val="00C57F3C"/>
    <w:rsid w:val="00C710F0"/>
    <w:rsid w:val="00C737EB"/>
    <w:rsid w:val="00C80278"/>
    <w:rsid w:val="00C80FF9"/>
    <w:rsid w:val="00C83F5A"/>
    <w:rsid w:val="00C86D13"/>
    <w:rsid w:val="00C939DA"/>
    <w:rsid w:val="00CA063C"/>
    <w:rsid w:val="00CA0EF4"/>
    <w:rsid w:val="00CA0F1B"/>
    <w:rsid w:val="00CA1747"/>
    <w:rsid w:val="00CA27DB"/>
    <w:rsid w:val="00CA4DD4"/>
    <w:rsid w:val="00CB2CFC"/>
    <w:rsid w:val="00CB2D96"/>
    <w:rsid w:val="00CB4DCA"/>
    <w:rsid w:val="00CC31DC"/>
    <w:rsid w:val="00CC78D8"/>
    <w:rsid w:val="00CD20B1"/>
    <w:rsid w:val="00CD297C"/>
    <w:rsid w:val="00CD30D6"/>
    <w:rsid w:val="00CE3CFD"/>
    <w:rsid w:val="00CE6DE5"/>
    <w:rsid w:val="00CF0D97"/>
    <w:rsid w:val="00CF3BFB"/>
    <w:rsid w:val="00CF3D10"/>
    <w:rsid w:val="00D00561"/>
    <w:rsid w:val="00D00AB6"/>
    <w:rsid w:val="00D00C1C"/>
    <w:rsid w:val="00D046A5"/>
    <w:rsid w:val="00D05389"/>
    <w:rsid w:val="00D05ECA"/>
    <w:rsid w:val="00D06017"/>
    <w:rsid w:val="00D070F0"/>
    <w:rsid w:val="00D0754C"/>
    <w:rsid w:val="00D126A7"/>
    <w:rsid w:val="00D14F2F"/>
    <w:rsid w:val="00D2120E"/>
    <w:rsid w:val="00D24D0B"/>
    <w:rsid w:val="00D254DD"/>
    <w:rsid w:val="00D255F6"/>
    <w:rsid w:val="00D26325"/>
    <w:rsid w:val="00D32C65"/>
    <w:rsid w:val="00D34FEF"/>
    <w:rsid w:val="00D353C3"/>
    <w:rsid w:val="00D37594"/>
    <w:rsid w:val="00D40430"/>
    <w:rsid w:val="00D4651C"/>
    <w:rsid w:val="00D46559"/>
    <w:rsid w:val="00D50D3D"/>
    <w:rsid w:val="00D52FF0"/>
    <w:rsid w:val="00D5631D"/>
    <w:rsid w:val="00D57284"/>
    <w:rsid w:val="00D60C8C"/>
    <w:rsid w:val="00D61FB9"/>
    <w:rsid w:val="00D6398A"/>
    <w:rsid w:val="00D64FD0"/>
    <w:rsid w:val="00D6677F"/>
    <w:rsid w:val="00D72EA2"/>
    <w:rsid w:val="00D74029"/>
    <w:rsid w:val="00D74E7C"/>
    <w:rsid w:val="00D7540E"/>
    <w:rsid w:val="00D75D37"/>
    <w:rsid w:val="00D774A1"/>
    <w:rsid w:val="00D800CE"/>
    <w:rsid w:val="00D805EC"/>
    <w:rsid w:val="00D83B7A"/>
    <w:rsid w:val="00D84E17"/>
    <w:rsid w:val="00D85AE0"/>
    <w:rsid w:val="00D86F10"/>
    <w:rsid w:val="00D87109"/>
    <w:rsid w:val="00D87B7A"/>
    <w:rsid w:val="00D87EB5"/>
    <w:rsid w:val="00D904A2"/>
    <w:rsid w:val="00D90915"/>
    <w:rsid w:val="00D9128C"/>
    <w:rsid w:val="00D91E42"/>
    <w:rsid w:val="00D928EC"/>
    <w:rsid w:val="00DA12E9"/>
    <w:rsid w:val="00DA1C3B"/>
    <w:rsid w:val="00DA64E8"/>
    <w:rsid w:val="00DA793C"/>
    <w:rsid w:val="00DB440B"/>
    <w:rsid w:val="00DC429A"/>
    <w:rsid w:val="00DC4F2B"/>
    <w:rsid w:val="00DC5C4B"/>
    <w:rsid w:val="00DC5E05"/>
    <w:rsid w:val="00DC5E50"/>
    <w:rsid w:val="00DC72E5"/>
    <w:rsid w:val="00DD0B73"/>
    <w:rsid w:val="00DD0C57"/>
    <w:rsid w:val="00DE03BE"/>
    <w:rsid w:val="00DE29B6"/>
    <w:rsid w:val="00DE2FBA"/>
    <w:rsid w:val="00DE45C1"/>
    <w:rsid w:val="00DE6DAF"/>
    <w:rsid w:val="00DF023F"/>
    <w:rsid w:val="00DF0C7B"/>
    <w:rsid w:val="00DF3836"/>
    <w:rsid w:val="00DF48BC"/>
    <w:rsid w:val="00DF75C5"/>
    <w:rsid w:val="00E0220B"/>
    <w:rsid w:val="00E024AE"/>
    <w:rsid w:val="00E213E1"/>
    <w:rsid w:val="00E216A4"/>
    <w:rsid w:val="00E237CA"/>
    <w:rsid w:val="00E257B8"/>
    <w:rsid w:val="00E27529"/>
    <w:rsid w:val="00E33918"/>
    <w:rsid w:val="00E34482"/>
    <w:rsid w:val="00E356CC"/>
    <w:rsid w:val="00E36677"/>
    <w:rsid w:val="00E37C88"/>
    <w:rsid w:val="00E4260D"/>
    <w:rsid w:val="00E47A4C"/>
    <w:rsid w:val="00E47D0E"/>
    <w:rsid w:val="00E528BC"/>
    <w:rsid w:val="00E53DCF"/>
    <w:rsid w:val="00E6128B"/>
    <w:rsid w:val="00E63AA3"/>
    <w:rsid w:val="00E64DFB"/>
    <w:rsid w:val="00E65E8A"/>
    <w:rsid w:val="00E66B5A"/>
    <w:rsid w:val="00E74F31"/>
    <w:rsid w:val="00E764B3"/>
    <w:rsid w:val="00E768D9"/>
    <w:rsid w:val="00E82C13"/>
    <w:rsid w:val="00E82E43"/>
    <w:rsid w:val="00E9086B"/>
    <w:rsid w:val="00E975B3"/>
    <w:rsid w:val="00EA2687"/>
    <w:rsid w:val="00EA2746"/>
    <w:rsid w:val="00EA4E56"/>
    <w:rsid w:val="00EA4F7D"/>
    <w:rsid w:val="00EA51F2"/>
    <w:rsid w:val="00EA596B"/>
    <w:rsid w:val="00EA6304"/>
    <w:rsid w:val="00EA764F"/>
    <w:rsid w:val="00EA7E09"/>
    <w:rsid w:val="00EB3662"/>
    <w:rsid w:val="00EB411A"/>
    <w:rsid w:val="00EB4277"/>
    <w:rsid w:val="00EB4673"/>
    <w:rsid w:val="00EB78C4"/>
    <w:rsid w:val="00EC5E87"/>
    <w:rsid w:val="00EC6587"/>
    <w:rsid w:val="00ED66C8"/>
    <w:rsid w:val="00ED7585"/>
    <w:rsid w:val="00EE00A3"/>
    <w:rsid w:val="00EE0457"/>
    <w:rsid w:val="00EE3B7A"/>
    <w:rsid w:val="00EE6AD7"/>
    <w:rsid w:val="00EF165E"/>
    <w:rsid w:val="00EF390C"/>
    <w:rsid w:val="00F15493"/>
    <w:rsid w:val="00F22C23"/>
    <w:rsid w:val="00F238E6"/>
    <w:rsid w:val="00F263C1"/>
    <w:rsid w:val="00F31976"/>
    <w:rsid w:val="00F31C80"/>
    <w:rsid w:val="00F33869"/>
    <w:rsid w:val="00F33E0A"/>
    <w:rsid w:val="00F34CC1"/>
    <w:rsid w:val="00F3658C"/>
    <w:rsid w:val="00F36C57"/>
    <w:rsid w:val="00F40080"/>
    <w:rsid w:val="00F42EC9"/>
    <w:rsid w:val="00F44F83"/>
    <w:rsid w:val="00F47805"/>
    <w:rsid w:val="00F51B1C"/>
    <w:rsid w:val="00F51DE4"/>
    <w:rsid w:val="00F5212E"/>
    <w:rsid w:val="00F528E8"/>
    <w:rsid w:val="00F54035"/>
    <w:rsid w:val="00F545A3"/>
    <w:rsid w:val="00F55AC4"/>
    <w:rsid w:val="00F574C1"/>
    <w:rsid w:val="00F576A1"/>
    <w:rsid w:val="00F622FA"/>
    <w:rsid w:val="00F649D4"/>
    <w:rsid w:val="00F64A29"/>
    <w:rsid w:val="00F6588A"/>
    <w:rsid w:val="00F66FB4"/>
    <w:rsid w:val="00F7043B"/>
    <w:rsid w:val="00F777C9"/>
    <w:rsid w:val="00F800A0"/>
    <w:rsid w:val="00F85962"/>
    <w:rsid w:val="00F86728"/>
    <w:rsid w:val="00F876E7"/>
    <w:rsid w:val="00F9232E"/>
    <w:rsid w:val="00F95EC4"/>
    <w:rsid w:val="00F96F2A"/>
    <w:rsid w:val="00F97996"/>
    <w:rsid w:val="00FA0A9C"/>
    <w:rsid w:val="00FA208B"/>
    <w:rsid w:val="00FA27DF"/>
    <w:rsid w:val="00FA5895"/>
    <w:rsid w:val="00FA7FAA"/>
    <w:rsid w:val="00FB0EA7"/>
    <w:rsid w:val="00FB1E30"/>
    <w:rsid w:val="00FB20AC"/>
    <w:rsid w:val="00FB4D1A"/>
    <w:rsid w:val="00FB5AC5"/>
    <w:rsid w:val="00FB64E4"/>
    <w:rsid w:val="00FB7C6C"/>
    <w:rsid w:val="00FC3974"/>
    <w:rsid w:val="00FC76AB"/>
    <w:rsid w:val="00FD0744"/>
    <w:rsid w:val="00FD3FAF"/>
    <w:rsid w:val="00FD70F9"/>
    <w:rsid w:val="00FD7945"/>
    <w:rsid w:val="00FE1DB9"/>
    <w:rsid w:val="00FE35AC"/>
    <w:rsid w:val="00FE72CA"/>
    <w:rsid w:val="00FF3BAB"/>
    <w:rsid w:val="00FF5B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uiPriority="9" w:qFormat="1"/>
    <w:lsdException w:name="heading 4" w:locked="1" w:semiHidden="0" w:uiPriority="9" w:unhideWhenUsed="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lsdException w:name="footer" w:locked="1"/>
    <w:lsdException w:name="caption" w:locked="1" w:uiPriority="0" w:qFormat="1"/>
    <w:lsdException w:name="page number" w:locked="1"/>
    <w:lsdException w:name="Title" w:locked="1" w:semiHidden="0" w:unhideWhenUsed="0" w:qFormat="1"/>
    <w:lsdException w:name="Default Paragraph Font" w:locked="1" w:uiPriority="0"/>
    <w:lsdException w:name="Body Text" w:locked="1"/>
    <w:lsdException w:name="Body Text Indent" w:locked="1"/>
    <w:lsdException w:name="Subtitle" w:locked="1" w:semiHidden="0" w:uiPriority="0" w:unhideWhenUsed="0" w:qFormat="1"/>
    <w:lsdException w:name="Body Text 3" w:locked="1"/>
    <w:lsdException w:name="Body Text Indent 2" w:locked="1"/>
    <w:lsdException w:name="FollowedHyperlink" w:uiPriority="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EE6"/>
    <w:rPr>
      <w:rFonts w:ascii="Times New Roman" w:hAnsi="Times New Roman" w:cs="Times New Roman"/>
      <w:sz w:val="24"/>
      <w:szCs w:val="24"/>
    </w:rPr>
  </w:style>
  <w:style w:type="paragraph" w:styleId="1">
    <w:name w:val="heading 1"/>
    <w:basedOn w:val="a"/>
    <w:next w:val="a"/>
    <w:link w:val="10"/>
    <w:uiPriority w:val="99"/>
    <w:qFormat/>
    <w:rsid w:val="00EA764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1700C3"/>
    <w:pPr>
      <w:keepNext/>
      <w:jc w:val="center"/>
      <w:outlineLvl w:val="1"/>
    </w:pPr>
    <w:rPr>
      <w:b/>
      <w:bCs/>
      <w:sz w:val="28"/>
    </w:rPr>
  </w:style>
  <w:style w:type="paragraph" w:styleId="3">
    <w:name w:val="heading 3"/>
    <w:basedOn w:val="a"/>
    <w:next w:val="a"/>
    <w:link w:val="30"/>
    <w:uiPriority w:val="9"/>
    <w:semiHidden/>
    <w:unhideWhenUsed/>
    <w:qFormat/>
    <w:locked/>
    <w:rsid w:val="007064E7"/>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1700C3"/>
    <w:pPr>
      <w:keepNext/>
      <w:outlineLvl w:val="3"/>
    </w:pPr>
    <w:rPr>
      <w:sz w:val="28"/>
    </w:rPr>
  </w:style>
  <w:style w:type="paragraph" w:styleId="6">
    <w:name w:val="heading 6"/>
    <w:basedOn w:val="a"/>
    <w:next w:val="a"/>
    <w:link w:val="60"/>
    <w:uiPriority w:val="99"/>
    <w:qFormat/>
    <w:rsid w:val="001700C3"/>
    <w:pPr>
      <w:keepNext/>
      <w:tabs>
        <w:tab w:val="left" w:pos="1080"/>
      </w:tabs>
      <w:ind w:left="360"/>
      <w:jc w:val="righ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A764F"/>
    <w:rPr>
      <w:rFonts w:ascii="Cambria" w:hAnsi="Cambria" w:cs="Times New Roman"/>
      <w:b/>
      <w:color w:val="365F91"/>
      <w:sz w:val="28"/>
      <w:lang w:eastAsia="ru-RU"/>
    </w:rPr>
  </w:style>
  <w:style w:type="character" w:customStyle="1" w:styleId="20">
    <w:name w:val="Заголовок 2 Знак"/>
    <w:basedOn w:val="a0"/>
    <w:link w:val="2"/>
    <w:uiPriority w:val="9"/>
    <w:locked/>
    <w:rsid w:val="001700C3"/>
    <w:rPr>
      <w:rFonts w:ascii="Times New Roman" w:hAnsi="Times New Roman" w:cs="Times New Roman"/>
      <w:b/>
      <w:sz w:val="24"/>
      <w:lang w:eastAsia="ru-RU"/>
    </w:rPr>
  </w:style>
  <w:style w:type="character" w:customStyle="1" w:styleId="30">
    <w:name w:val="Заголовок 3 Знак"/>
    <w:basedOn w:val="a0"/>
    <w:link w:val="3"/>
    <w:uiPriority w:val="9"/>
    <w:semiHidden/>
    <w:locked/>
    <w:rsid w:val="007064E7"/>
    <w:rPr>
      <w:rFonts w:ascii="Cambria" w:hAnsi="Cambria" w:cs="Times New Roman"/>
      <w:b/>
      <w:sz w:val="26"/>
    </w:rPr>
  </w:style>
  <w:style w:type="character" w:customStyle="1" w:styleId="40">
    <w:name w:val="Заголовок 4 Знак"/>
    <w:basedOn w:val="a0"/>
    <w:link w:val="4"/>
    <w:uiPriority w:val="9"/>
    <w:locked/>
    <w:rsid w:val="001700C3"/>
    <w:rPr>
      <w:rFonts w:ascii="Times New Roman" w:hAnsi="Times New Roman" w:cs="Times New Roman"/>
      <w:sz w:val="24"/>
      <w:lang w:eastAsia="ru-RU"/>
    </w:rPr>
  </w:style>
  <w:style w:type="character" w:customStyle="1" w:styleId="60">
    <w:name w:val="Заголовок 6 Знак"/>
    <w:basedOn w:val="a0"/>
    <w:link w:val="6"/>
    <w:uiPriority w:val="99"/>
    <w:locked/>
    <w:rsid w:val="001700C3"/>
    <w:rPr>
      <w:rFonts w:ascii="Times New Roman" w:hAnsi="Times New Roman" w:cs="Times New Roman"/>
      <w:sz w:val="24"/>
      <w:lang w:eastAsia="ru-RU"/>
    </w:rPr>
  </w:style>
  <w:style w:type="character" w:customStyle="1" w:styleId="ConsPlusNormal">
    <w:name w:val="ConsPlusNormal Знак"/>
    <w:link w:val="ConsPlusNormal0"/>
    <w:uiPriority w:val="99"/>
    <w:locked/>
    <w:rsid w:val="004771D2"/>
    <w:rPr>
      <w:rFonts w:ascii="Arial" w:hAnsi="Arial"/>
      <w:snapToGrid w:val="0"/>
      <w:sz w:val="22"/>
      <w:lang w:eastAsia="ru-RU"/>
    </w:rPr>
  </w:style>
  <w:style w:type="paragraph" w:customStyle="1" w:styleId="ConsPlusNormal0">
    <w:name w:val="ConsPlusNormal"/>
    <w:link w:val="ConsPlusNormal"/>
    <w:uiPriority w:val="99"/>
    <w:rsid w:val="001700C3"/>
    <w:pPr>
      <w:widowControl w:val="0"/>
      <w:ind w:firstLine="720"/>
    </w:pPr>
    <w:rPr>
      <w:rFonts w:ascii="Arial" w:hAnsi="Arial" w:cs="Times New Roman"/>
      <w:sz w:val="22"/>
      <w:szCs w:val="22"/>
    </w:rPr>
  </w:style>
  <w:style w:type="paragraph" w:styleId="a3">
    <w:name w:val="Body Text"/>
    <w:basedOn w:val="a"/>
    <w:link w:val="a4"/>
    <w:uiPriority w:val="99"/>
    <w:rsid w:val="001700C3"/>
    <w:pPr>
      <w:tabs>
        <w:tab w:val="left" w:pos="1080"/>
      </w:tabs>
    </w:pPr>
    <w:rPr>
      <w:sz w:val="28"/>
    </w:rPr>
  </w:style>
  <w:style w:type="character" w:customStyle="1" w:styleId="a4">
    <w:name w:val="Основной текст Знак"/>
    <w:basedOn w:val="a0"/>
    <w:link w:val="a3"/>
    <w:uiPriority w:val="99"/>
    <w:locked/>
    <w:rsid w:val="001700C3"/>
    <w:rPr>
      <w:rFonts w:ascii="Times New Roman" w:hAnsi="Times New Roman" w:cs="Times New Roman"/>
      <w:sz w:val="24"/>
      <w:lang w:eastAsia="ru-RU"/>
    </w:rPr>
  </w:style>
  <w:style w:type="paragraph" w:styleId="a5">
    <w:name w:val="Body Text Indent"/>
    <w:basedOn w:val="a"/>
    <w:link w:val="a6"/>
    <w:uiPriority w:val="99"/>
    <w:rsid w:val="001700C3"/>
    <w:pPr>
      <w:tabs>
        <w:tab w:val="left" w:pos="0"/>
      </w:tabs>
      <w:ind w:left="360"/>
      <w:jc w:val="both"/>
    </w:pPr>
    <w:rPr>
      <w:sz w:val="28"/>
    </w:rPr>
  </w:style>
  <w:style w:type="character" w:customStyle="1" w:styleId="a6">
    <w:name w:val="Основной текст с отступом Знак"/>
    <w:basedOn w:val="a0"/>
    <w:link w:val="a5"/>
    <w:uiPriority w:val="99"/>
    <w:locked/>
    <w:rsid w:val="001700C3"/>
    <w:rPr>
      <w:rFonts w:ascii="Times New Roman" w:hAnsi="Times New Roman" w:cs="Times New Roman"/>
      <w:sz w:val="24"/>
      <w:lang w:eastAsia="ru-RU"/>
    </w:rPr>
  </w:style>
  <w:style w:type="paragraph" w:styleId="21">
    <w:name w:val="Body Text Indent 2"/>
    <w:basedOn w:val="a"/>
    <w:link w:val="22"/>
    <w:uiPriority w:val="99"/>
    <w:rsid w:val="001700C3"/>
    <w:pPr>
      <w:tabs>
        <w:tab w:val="left" w:pos="1080"/>
      </w:tabs>
      <w:ind w:firstLine="540"/>
      <w:jc w:val="both"/>
    </w:pPr>
    <w:rPr>
      <w:sz w:val="28"/>
    </w:rPr>
  </w:style>
  <w:style w:type="character" w:customStyle="1" w:styleId="22">
    <w:name w:val="Основной текст с отступом 2 Знак"/>
    <w:basedOn w:val="a0"/>
    <w:link w:val="21"/>
    <w:uiPriority w:val="99"/>
    <w:locked/>
    <w:rsid w:val="001700C3"/>
    <w:rPr>
      <w:rFonts w:ascii="Times New Roman" w:hAnsi="Times New Roman" w:cs="Times New Roman"/>
      <w:sz w:val="24"/>
      <w:lang w:eastAsia="ru-RU"/>
    </w:rPr>
  </w:style>
  <w:style w:type="paragraph" w:styleId="a7">
    <w:name w:val="Title"/>
    <w:basedOn w:val="a"/>
    <w:link w:val="a8"/>
    <w:uiPriority w:val="99"/>
    <w:qFormat/>
    <w:rsid w:val="001700C3"/>
    <w:pPr>
      <w:jc w:val="center"/>
    </w:pPr>
    <w:rPr>
      <w:b/>
      <w:bCs/>
      <w:sz w:val="28"/>
    </w:rPr>
  </w:style>
  <w:style w:type="character" w:customStyle="1" w:styleId="a8">
    <w:name w:val="Название Знак"/>
    <w:basedOn w:val="a0"/>
    <w:link w:val="a7"/>
    <w:uiPriority w:val="99"/>
    <w:locked/>
    <w:rsid w:val="001700C3"/>
    <w:rPr>
      <w:rFonts w:ascii="Times New Roman" w:hAnsi="Times New Roman" w:cs="Times New Roman"/>
      <w:b/>
      <w:sz w:val="24"/>
      <w:lang w:eastAsia="ru-RU"/>
    </w:rPr>
  </w:style>
  <w:style w:type="paragraph" w:styleId="31">
    <w:name w:val="Body Text 3"/>
    <w:basedOn w:val="a"/>
    <w:link w:val="32"/>
    <w:uiPriority w:val="99"/>
    <w:rsid w:val="001700C3"/>
    <w:pPr>
      <w:spacing w:after="120"/>
    </w:pPr>
    <w:rPr>
      <w:sz w:val="16"/>
      <w:szCs w:val="16"/>
    </w:rPr>
  </w:style>
  <w:style w:type="character" w:customStyle="1" w:styleId="32">
    <w:name w:val="Основной текст 3 Знак"/>
    <w:basedOn w:val="a0"/>
    <w:link w:val="31"/>
    <w:uiPriority w:val="99"/>
    <w:locked/>
    <w:rsid w:val="001700C3"/>
    <w:rPr>
      <w:rFonts w:ascii="Times New Roman" w:hAnsi="Times New Roman" w:cs="Times New Roman"/>
      <w:sz w:val="16"/>
      <w:lang w:eastAsia="ru-RU"/>
    </w:rPr>
  </w:style>
  <w:style w:type="paragraph" w:customStyle="1" w:styleId="Oaeno">
    <w:name w:val="Oaeno"/>
    <w:basedOn w:val="a"/>
    <w:uiPriority w:val="99"/>
    <w:rsid w:val="001700C3"/>
    <w:pPr>
      <w:widowControl w:val="0"/>
    </w:pPr>
    <w:rPr>
      <w:rFonts w:ascii="Courier New" w:hAnsi="Courier New"/>
      <w:sz w:val="20"/>
      <w:szCs w:val="20"/>
    </w:rPr>
  </w:style>
  <w:style w:type="paragraph" w:customStyle="1" w:styleId="ConsNormal">
    <w:name w:val="ConsNormal"/>
    <w:uiPriority w:val="99"/>
    <w:rsid w:val="001700C3"/>
    <w:pPr>
      <w:autoSpaceDE w:val="0"/>
      <w:autoSpaceDN w:val="0"/>
      <w:adjustRightInd w:val="0"/>
      <w:ind w:right="19772" w:firstLine="720"/>
    </w:pPr>
    <w:rPr>
      <w:rFonts w:ascii="Arial" w:hAnsi="Arial" w:cs="Arial"/>
    </w:rPr>
  </w:style>
  <w:style w:type="paragraph" w:styleId="a9">
    <w:name w:val="header"/>
    <w:basedOn w:val="a"/>
    <w:link w:val="aa"/>
    <w:uiPriority w:val="99"/>
    <w:rsid w:val="001700C3"/>
    <w:pPr>
      <w:tabs>
        <w:tab w:val="center" w:pos="4677"/>
        <w:tab w:val="right" w:pos="9355"/>
      </w:tabs>
    </w:pPr>
  </w:style>
  <w:style w:type="character" w:customStyle="1" w:styleId="aa">
    <w:name w:val="Верхний колонтитул Знак"/>
    <w:basedOn w:val="a0"/>
    <w:link w:val="a9"/>
    <w:uiPriority w:val="99"/>
    <w:locked/>
    <w:rsid w:val="001700C3"/>
    <w:rPr>
      <w:rFonts w:ascii="Times New Roman" w:hAnsi="Times New Roman" w:cs="Times New Roman"/>
      <w:sz w:val="24"/>
      <w:lang w:eastAsia="ru-RU"/>
    </w:rPr>
  </w:style>
  <w:style w:type="character" w:styleId="ab">
    <w:name w:val="page number"/>
    <w:basedOn w:val="a0"/>
    <w:uiPriority w:val="99"/>
    <w:rsid w:val="001700C3"/>
    <w:rPr>
      <w:rFonts w:cs="Times New Roman"/>
    </w:rPr>
  </w:style>
  <w:style w:type="paragraph" w:styleId="ac">
    <w:name w:val="footer"/>
    <w:basedOn w:val="a"/>
    <w:link w:val="ad"/>
    <w:uiPriority w:val="99"/>
    <w:rsid w:val="001700C3"/>
    <w:pPr>
      <w:tabs>
        <w:tab w:val="center" w:pos="4677"/>
        <w:tab w:val="right" w:pos="9355"/>
      </w:tabs>
    </w:pPr>
  </w:style>
  <w:style w:type="character" w:customStyle="1" w:styleId="ad">
    <w:name w:val="Нижний колонтитул Знак"/>
    <w:basedOn w:val="a0"/>
    <w:link w:val="ac"/>
    <w:uiPriority w:val="99"/>
    <w:locked/>
    <w:rsid w:val="001700C3"/>
    <w:rPr>
      <w:rFonts w:ascii="Times New Roman" w:hAnsi="Times New Roman" w:cs="Times New Roman"/>
      <w:sz w:val="24"/>
      <w:lang w:eastAsia="ru-RU"/>
    </w:rPr>
  </w:style>
  <w:style w:type="table" w:styleId="ae">
    <w:name w:val="Table Grid"/>
    <w:basedOn w:val="a1"/>
    <w:uiPriority w:val="59"/>
    <w:rsid w:val="001700C3"/>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1700C3"/>
    <w:pPr>
      <w:autoSpaceDE w:val="0"/>
      <w:autoSpaceDN w:val="0"/>
      <w:adjustRightInd w:val="0"/>
    </w:pPr>
    <w:rPr>
      <w:rFonts w:ascii="Arial" w:eastAsia="SimSun" w:hAnsi="Arial" w:cs="Arial"/>
      <w:lang w:eastAsia="zh-CN"/>
    </w:rPr>
  </w:style>
  <w:style w:type="paragraph" w:customStyle="1" w:styleId="ConsPlusNonformat">
    <w:name w:val="ConsPlusNonformat"/>
    <w:uiPriority w:val="99"/>
    <w:rsid w:val="001700C3"/>
    <w:pPr>
      <w:autoSpaceDE w:val="0"/>
      <w:autoSpaceDN w:val="0"/>
      <w:adjustRightInd w:val="0"/>
    </w:pPr>
    <w:rPr>
      <w:rFonts w:ascii="Courier New" w:hAnsi="Courier New" w:cs="Courier New"/>
      <w:lang w:eastAsia="en-US"/>
    </w:rPr>
  </w:style>
  <w:style w:type="paragraph" w:styleId="af">
    <w:name w:val="List Paragraph"/>
    <w:basedOn w:val="a"/>
    <w:uiPriority w:val="34"/>
    <w:qFormat/>
    <w:rsid w:val="001700C3"/>
    <w:pPr>
      <w:ind w:left="720"/>
      <w:contextualSpacing/>
    </w:pPr>
  </w:style>
  <w:style w:type="paragraph" w:customStyle="1" w:styleId="1151256">
    <w:name w:val="Стиль 115 пт По ширине Первая строка:  125 см Перед:  6 пт По..."/>
    <w:basedOn w:val="a"/>
    <w:uiPriority w:val="99"/>
    <w:rsid w:val="001700C3"/>
    <w:pPr>
      <w:spacing w:before="120" w:after="60" w:line="288" w:lineRule="auto"/>
      <w:ind w:firstLine="709"/>
      <w:jc w:val="both"/>
    </w:pPr>
    <w:rPr>
      <w:sz w:val="23"/>
      <w:szCs w:val="20"/>
    </w:rPr>
  </w:style>
  <w:style w:type="paragraph" w:styleId="23">
    <w:name w:val="Body Text 2"/>
    <w:basedOn w:val="a"/>
    <w:link w:val="24"/>
    <w:uiPriority w:val="99"/>
    <w:semiHidden/>
    <w:rsid w:val="001700C3"/>
    <w:pPr>
      <w:spacing w:after="120" w:line="480" w:lineRule="auto"/>
    </w:pPr>
  </w:style>
  <w:style w:type="character" w:customStyle="1" w:styleId="24">
    <w:name w:val="Основной текст 2 Знак"/>
    <w:basedOn w:val="a0"/>
    <w:link w:val="23"/>
    <w:uiPriority w:val="99"/>
    <w:semiHidden/>
    <w:locked/>
    <w:rsid w:val="001700C3"/>
    <w:rPr>
      <w:rFonts w:ascii="Times New Roman" w:hAnsi="Times New Roman" w:cs="Times New Roman"/>
      <w:sz w:val="24"/>
      <w:lang w:eastAsia="ru-RU"/>
    </w:rPr>
  </w:style>
  <w:style w:type="character" w:styleId="af0">
    <w:name w:val="Hyperlink"/>
    <w:basedOn w:val="a0"/>
    <w:uiPriority w:val="99"/>
    <w:rsid w:val="001700C3"/>
    <w:rPr>
      <w:rFonts w:cs="Times New Roman"/>
      <w:color w:val="0000FF"/>
      <w:u w:val="single"/>
    </w:rPr>
  </w:style>
  <w:style w:type="paragraph" w:styleId="af1">
    <w:name w:val="Normal (Web)"/>
    <w:basedOn w:val="a"/>
    <w:uiPriority w:val="99"/>
    <w:rsid w:val="006576FD"/>
    <w:pPr>
      <w:spacing w:before="100" w:beforeAutospacing="1" w:after="100" w:afterAutospacing="1"/>
    </w:pPr>
  </w:style>
  <w:style w:type="character" w:customStyle="1" w:styleId="sfwc">
    <w:name w:val="sfwc"/>
    <w:rsid w:val="006576FD"/>
  </w:style>
  <w:style w:type="character" w:customStyle="1" w:styleId="fill">
    <w:name w:val="fill"/>
    <w:uiPriority w:val="99"/>
    <w:rsid w:val="006576FD"/>
  </w:style>
  <w:style w:type="paragraph" w:styleId="af2">
    <w:name w:val="Balloon Text"/>
    <w:basedOn w:val="a"/>
    <w:link w:val="af3"/>
    <w:uiPriority w:val="99"/>
    <w:semiHidden/>
    <w:unhideWhenUsed/>
    <w:rsid w:val="002F1061"/>
    <w:rPr>
      <w:rFonts w:ascii="Tahoma" w:hAnsi="Tahoma" w:cs="Tahoma"/>
      <w:sz w:val="16"/>
      <w:szCs w:val="16"/>
    </w:rPr>
  </w:style>
  <w:style w:type="character" w:customStyle="1" w:styleId="af3">
    <w:name w:val="Текст выноски Знак"/>
    <w:basedOn w:val="a0"/>
    <w:link w:val="af2"/>
    <w:uiPriority w:val="99"/>
    <w:semiHidden/>
    <w:locked/>
    <w:rsid w:val="002F1061"/>
    <w:rPr>
      <w:rFonts w:ascii="Tahoma" w:hAnsi="Tahoma" w:cs="Times New Roman"/>
      <w:sz w:val="16"/>
    </w:rPr>
  </w:style>
  <w:style w:type="character" w:customStyle="1" w:styleId="HTML">
    <w:name w:val="Стандартный HTML Знак"/>
    <w:link w:val="HTML0"/>
    <w:uiPriority w:val="99"/>
    <w:semiHidden/>
    <w:locked/>
    <w:rsid w:val="00A91B00"/>
    <w:rPr>
      <w:rFonts w:ascii="Arial" w:hAnsi="Arial"/>
      <w:sz w:val="20"/>
    </w:rPr>
  </w:style>
  <w:style w:type="paragraph" w:styleId="HTML0">
    <w:name w:val="HTML Preformatted"/>
    <w:basedOn w:val="a"/>
    <w:link w:val="HTML"/>
    <w:uiPriority w:val="99"/>
    <w:semiHidden/>
    <w:rsid w:val="00A91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1">
    <w:name w:val="Стандартный HTML Знак1"/>
    <w:basedOn w:val="a0"/>
    <w:uiPriority w:val="99"/>
    <w:semiHidden/>
    <w:rsid w:val="00973CEF"/>
    <w:rPr>
      <w:rFonts w:ascii="Courier New" w:hAnsi="Courier New" w:cs="Courier New"/>
    </w:rPr>
  </w:style>
  <w:style w:type="character" w:customStyle="1" w:styleId="HTML121">
    <w:name w:val="Стандартный HTML Знак121"/>
    <w:basedOn w:val="a0"/>
    <w:uiPriority w:val="99"/>
    <w:semiHidden/>
    <w:rsid w:val="00973CEF"/>
    <w:rPr>
      <w:rFonts w:ascii="Courier New" w:hAnsi="Courier New" w:cs="Courier New"/>
    </w:rPr>
  </w:style>
  <w:style w:type="character" w:customStyle="1" w:styleId="HTML120">
    <w:name w:val="Стандартный HTML Знак120"/>
    <w:basedOn w:val="a0"/>
    <w:uiPriority w:val="99"/>
    <w:semiHidden/>
    <w:rsid w:val="00973CEF"/>
    <w:rPr>
      <w:rFonts w:ascii="Courier New" w:hAnsi="Courier New" w:cs="Courier New"/>
    </w:rPr>
  </w:style>
  <w:style w:type="character" w:customStyle="1" w:styleId="HTML119">
    <w:name w:val="Стандартный HTML Знак119"/>
    <w:basedOn w:val="a0"/>
    <w:uiPriority w:val="99"/>
    <w:semiHidden/>
    <w:rsid w:val="00973CEF"/>
    <w:rPr>
      <w:rFonts w:ascii="Courier New" w:hAnsi="Courier New" w:cs="Courier New"/>
    </w:rPr>
  </w:style>
  <w:style w:type="character" w:customStyle="1" w:styleId="HTML118">
    <w:name w:val="Стандартный HTML Знак118"/>
    <w:basedOn w:val="a0"/>
    <w:uiPriority w:val="99"/>
    <w:semiHidden/>
    <w:rsid w:val="00973CEF"/>
    <w:rPr>
      <w:rFonts w:ascii="Courier New" w:hAnsi="Courier New" w:cs="Courier New"/>
    </w:rPr>
  </w:style>
  <w:style w:type="character" w:customStyle="1" w:styleId="HTML117">
    <w:name w:val="Стандартный HTML Знак117"/>
    <w:basedOn w:val="a0"/>
    <w:uiPriority w:val="99"/>
    <w:semiHidden/>
    <w:rsid w:val="00973CEF"/>
    <w:rPr>
      <w:rFonts w:ascii="Courier New" w:hAnsi="Courier New" w:cs="Courier New"/>
    </w:rPr>
  </w:style>
  <w:style w:type="character" w:customStyle="1" w:styleId="HTML116">
    <w:name w:val="Стандартный HTML Знак116"/>
    <w:basedOn w:val="a0"/>
    <w:uiPriority w:val="99"/>
    <w:semiHidden/>
    <w:rsid w:val="00973CEF"/>
    <w:rPr>
      <w:rFonts w:ascii="Courier New" w:hAnsi="Courier New" w:cs="Courier New"/>
    </w:rPr>
  </w:style>
  <w:style w:type="character" w:customStyle="1" w:styleId="HTML115">
    <w:name w:val="Стандартный HTML Знак115"/>
    <w:basedOn w:val="a0"/>
    <w:uiPriority w:val="99"/>
    <w:semiHidden/>
    <w:rsid w:val="00973CEF"/>
    <w:rPr>
      <w:rFonts w:ascii="Courier New" w:hAnsi="Courier New" w:cs="Courier New"/>
    </w:rPr>
  </w:style>
  <w:style w:type="character" w:customStyle="1" w:styleId="HTML114">
    <w:name w:val="Стандартный HTML Знак114"/>
    <w:basedOn w:val="a0"/>
    <w:uiPriority w:val="99"/>
    <w:semiHidden/>
    <w:rsid w:val="00973CEF"/>
    <w:rPr>
      <w:rFonts w:ascii="Courier New" w:hAnsi="Courier New" w:cs="Courier New"/>
    </w:rPr>
  </w:style>
  <w:style w:type="character" w:customStyle="1" w:styleId="HTML113">
    <w:name w:val="Стандартный HTML Знак113"/>
    <w:basedOn w:val="a0"/>
    <w:uiPriority w:val="99"/>
    <w:semiHidden/>
    <w:rsid w:val="00973CEF"/>
    <w:rPr>
      <w:rFonts w:ascii="Courier New" w:hAnsi="Courier New" w:cs="Courier New"/>
    </w:rPr>
  </w:style>
  <w:style w:type="character" w:customStyle="1" w:styleId="HTML112">
    <w:name w:val="Стандартный HTML Знак112"/>
    <w:basedOn w:val="a0"/>
    <w:uiPriority w:val="99"/>
    <w:semiHidden/>
    <w:rsid w:val="00973CEF"/>
    <w:rPr>
      <w:rFonts w:ascii="Courier New" w:hAnsi="Courier New" w:cs="Courier New"/>
    </w:rPr>
  </w:style>
  <w:style w:type="character" w:customStyle="1" w:styleId="HTML111">
    <w:name w:val="Стандартный HTML Знак111"/>
    <w:basedOn w:val="a0"/>
    <w:uiPriority w:val="99"/>
    <w:semiHidden/>
    <w:rsid w:val="00973CEF"/>
    <w:rPr>
      <w:rFonts w:ascii="Courier New" w:hAnsi="Courier New" w:cs="Courier New"/>
    </w:rPr>
  </w:style>
  <w:style w:type="character" w:customStyle="1" w:styleId="HTML110">
    <w:name w:val="Стандартный HTML Знак110"/>
    <w:basedOn w:val="a0"/>
    <w:uiPriority w:val="99"/>
    <w:semiHidden/>
    <w:rsid w:val="00973CEF"/>
    <w:rPr>
      <w:rFonts w:ascii="Courier New" w:hAnsi="Courier New" w:cs="Courier New"/>
    </w:rPr>
  </w:style>
  <w:style w:type="character" w:customStyle="1" w:styleId="HTML19">
    <w:name w:val="Стандартный HTML Знак19"/>
    <w:basedOn w:val="a0"/>
    <w:uiPriority w:val="99"/>
    <w:semiHidden/>
    <w:rsid w:val="00973CEF"/>
    <w:rPr>
      <w:rFonts w:ascii="Courier New" w:hAnsi="Courier New" w:cs="Courier New"/>
    </w:rPr>
  </w:style>
  <w:style w:type="character" w:customStyle="1" w:styleId="HTML18">
    <w:name w:val="Стандартный HTML Знак18"/>
    <w:basedOn w:val="a0"/>
    <w:uiPriority w:val="99"/>
    <w:semiHidden/>
    <w:rsid w:val="00973CEF"/>
    <w:rPr>
      <w:rFonts w:ascii="Courier New" w:hAnsi="Courier New" w:cs="Courier New"/>
    </w:rPr>
  </w:style>
  <w:style w:type="character" w:customStyle="1" w:styleId="HTML17">
    <w:name w:val="Стандартный HTML Знак17"/>
    <w:uiPriority w:val="99"/>
    <w:semiHidden/>
    <w:rsid w:val="00973CEF"/>
    <w:rPr>
      <w:rFonts w:ascii="Courier New" w:hAnsi="Courier New"/>
      <w:sz w:val="20"/>
    </w:rPr>
  </w:style>
  <w:style w:type="character" w:customStyle="1" w:styleId="HTML16">
    <w:name w:val="Стандартный HTML Знак16"/>
    <w:uiPriority w:val="99"/>
    <w:semiHidden/>
    <w:rsid w:val="00973CEF"/>
    <w:rPr>
      <w:rFonts w:ascii="Courier New" w:hAnsi="Courier New"/>
      <w:sz w:val="20"/>
    </w:rPr>
  </w:style>
  <w:style w:type="character" w:customStyle="1" w:styleId="HTML15">
    <w:name w:val="Стандартный HTML Знак15"/>
    <w:uiPriority w:val="99"/>
    <w:semiHidden/>
    <w:rsid w:val="00973CEF"/>
    <w:rPr>
      <w:rFonts w:ascii="Courier New" w:hAnsi="Courier New"/>
      <w:sz w:val="20"/>
    </w:rPr>
  </w:style>
  <w:style w:type="character" w:customStyle="1" w:styleId="HTML14">
    <w:name w:val="Стандартный HTML Знак14"/>
    <w:uiPriority w:val="99"/>
    <w:semiHidden/>
    <w:rsid w:val="00973CEF"/>
    <w:rPr>
      <w:rFonts w:ascii="Courier New" w:hAnsi="Courier New"/>
      <w:sz w:val="20"/>
    </w:rPr>
  </w:style>
  <w:style w:type="character" w:customStyle="1" w:styleId="HTML13">
    <w:name w:val="Стандартный HTML Знак13"/>
    <w:uiPriority w:val="99"/>
    <w:semiHidden/>
    <w:rsid w:val="00973CEF"/>
    <w:rPr>
      <w:rFonts w:ascii="Courier New" w:hAnsi="Courier New"/>
      <w:sz w:val="20"/>
    </w:rPr>
  </w:style>
  <w:style w:type="character" w:customStyle="1" w:styleId="HTML12">
    <w:name w:val="Стандартный HTML Знак12"/>
    <w:uiPriority w:val="99"/>
    <w:semiHidden/>
    <w:rsid w:val="00973CEF"/>
    <w:rPr>
      <w:rFonts w:ascii="Courier New" w:hAnsi="Courier New"/>
      <w:sz w:val="20"/>
    </w:rPr>
  </w:style>
  <w:style w:type="character" w:customStyle="1" w:styleId="HTML11">
    <w:name w:val="Стандартный HTML Знак11"/>
    <w:uiPriority w:val="99"/>
    <w:semiHidden/>
    <w:rsid w:val="00973CEF"/>
    <w:rPr>
      <w:rFonts w:ascii="Courier New" w:hAnsi="Courier New"/>
      <w:sz w:val="20"/>
    </w:rPr>
  </w:style>
  <w:style w:type="paragraph" w:customStyle="1" w:styleId="contentblock">
    <w:name w:val="content_block"/>
    <w:basedOn w:val="a"/>
    <w:rsid w:val="00A91B00"/>
    <w:pPr>
      <w:spacing w:before="100" w:beforeAutospacing="1" w:after="100" w:afterAutospacing="1"/>
      <w:ind w:right="357"/>
    </w:pPr>
  </w:style>
  <w:style w:type="paragraph" w:customStyle="1" w:styleId="references">
    <w:name w:val="references"/>
    <w:basedOn w:val="a"/>
    <w:rsid w:val="00A91B00"/>
    <w:pPr>
      <w:spacing w:before="100" w:beforeAutospacing="1" w:after="100" w:afterAutospacing="1"/>
    </w:pPr>
    <w:rPr>
      <w:vanish/>
    </w:rPr>
  </w:style>
  <w:style w:type="paragraph" w:customStyle="1" w:styleId="11">
    <w:name w:val="Нижний колонтитул1"/>
    <w:basedOn w:val="a"/>
    <w:rsid w:val="00A91B00"/>
    <w:pPr>
      <w:spacing w:before="750"/>
    </w:pPr>
    <w:rPr>
      <w:rFonts w:ascii="Arial" w:hAnsi="Arial" w:cs="Arial"/>
      <w:sz w:val="20"/>
      <w:szCs w:val="20"/>
    </w:rPr>
  </w:style>
  <w:style w:type="paragraph" w:customStyle="1" w:styleId="content">
    <w:name w:val="content"/>
    <w:basedOn w:val="a"/>
    <w:rsid w:val="00A91B00"/>
    <w:pPr>
      <w:spacing w:before="100" w:beforeAutospacing="1" w:after="100" w:afterAutospacing="1"/>
    </w:pPr>
  </w:style>
  <w:style w:type="character" w:customStyle="1" w:styleId="docreferences">
    <w:name w:val="doc__references"/>
    <w:rsid w:val="00A91B00"/>
    <w:rPr>
      <w:vanish/>
    </w:rPr>
  </w:style>
  <w:style w:type="paragraph" w:customStyle="1" w:styleId="content1">
    <w:name w:val="content1"/>
    <w:basedOn w:val="a"/>
    <w:rsid w:val="00A91B00"/>
    <w:pPr>
      <w:spacing w:before="100" w:beforeAutospacing="1" w:after="100" w:afterAutospacing="1"/>
    </w:pPr>
    <w:rPr>
      <w:sz w:val="21"/>
      <w:szCs w:val="21"/>
    </w:rPr>
  </w:style>
  <w:style w:type="paragraph" w:customStyle="1" w:styleId="incut">
    <w:name w:val="incut"/>
    <w:basedOn w:val="a"/>
    <w:rsid w:val="00A91B00"/>
    <w:pPr>
      <w:spacing w:before="100" w:beforeAutospacing="1" w:after="100" w:afterAutospacing="1"/>
      <w:ind w:left="709"/>
    </w:pPr>
  </w:style>
  <w:style w:type="paragraph" w:customStyle="1" w:styleId="incut-attention">
    <w:name w:val="incut-attention"/>
    <w:basedOn w:val="a"/>
    <w:rsid w:val="00A91B00"/>
    <w:pPr>
      <w:spacing w:before="100" w:beforeAutospacing="1" w:after="100" w:afterAutospacing="1"/>
      <w:ind w:left="709"/>
    </w:pPr>
  </w:style>
  <w:style w:type="paragraph" w:customStyle="1" w:styleId="incut-example">
    <w:name w:val="incut-example"/>
    <w:basedOn w:val="a"/>
    <w:rsid w:val="00A91B00"/>
    <w:pPr>
      <w:spacing w:before="100" w:beforeAutospacing="1" w:after="100" w:afterAutospacing="1"/>
      <w:ind w:left="709"/>
    </w:pPr>
  </w:style>
  <w:style w:type="paragraph" w:customStyle="1" w:styleId="incut-examplemag">
    <w:name w:val="incut-examplemag"/>
    <w:basedOn w:val="a"/>
    <w:rsid w:val="00A91B00"/>
    <w:pPr>
      <w:spacing w:before="100" w:beforeAutospacing="1" w:after="100" w:afterAutospacing="1"/>
      <w:ind w:left="709"/>
    </w:pPr>
  </w:style>
  <w:style w:type="paragraph" w:customStyle="1" w:styleId="example-practice">
    <w:name w:val="example-practice"/>
    <w:basedOn w:val="a"/>
    <w:rsid w:val="00A91B00"/>
    <w:pPr>
      <w:spacing w:before="100" w:beforeAutospacing="1" w:after="100" w:afterAutospacing="1"/>
      <w:ind w:left="709"/>
    </w:pPr>
  </w:style>
  <w:style w:type="paragraph" w:customStyle="1" w:styleId="incut-comment">
    <w:name w:val="incut-comment"/>
    <w:basedOn w:val="a"/>
    <w:rsid w:val="00A91B00"/>
    <w:pPr>
      <w:spacing w:before="100" w:beforeAutospacing="1" w:after="100" w:afterAutospacing="1"/>
      <w:ind w:left="709"/>
    </w:pPr>
  </w:style>
  <w:style w:type="paragraph" w:customStyle="1" w:styleId="incut-advise">
    <w:name w:val="incut-advise"/>
    <w:basedOn w:val="a"/>
    <w:rsid w:val="00A91B00"/>
    <w:pPr>
      <w:spacing w:before="100" w:beforeAutospacing="1" w:after="100" w:afterAutospacing="1"/>
      <w:ind w:left="709"/>
    </w:pPr>
  </w:style>
  <w:style w:type="paragraph" w:customStyle="1" w:styleId="incut-glavbuch">
    <w:name w:val="incut-glavbuch"/>
    <w:basedOn w:val="a"/>
    <w:rsid w:val="00A91B00"/>
    <w:pPr>
      <w:spacing w:before="100" w:beforeAutospacing="1" w:after="100" w:afterAutospacing="1"/>
      <w:ind w:left="709"/>
    </w:pPr>
  </w:style>
  <w:style w:type="paragraph" w:customStyle="1" w:styleId="incut-commerce">
    <w:name w:val="incut-commerce"/>
    <w:basedOn w:val="a"/>
    <w:rsid w:val="00A91B00"/>
    <w:pPr>
      <w:spacing w:before="100" w:beforeAutospacing="1" w:after="100" w:afterAutospacing="1"/>
      <w:ind w:left="709"/>
    </w:pPr>
  </w:style>
  <w:style w:type="paragraph" w:customStyle="1" w:styleId="incut-municipality">
    <w:name w:val="incut-municipality"/>
    <w:basedOn w:val="a"/>
    <w:rsid w:val="00A91B00"/>
    <w:pPr>
      <w:spacing w:before="100" w:beforeAutospacing="1" w:after="100" w:afterAutospacing="1"/>
      <w:ind w:left="709"/>
    </w:pPr>
  </w:style>
  <w:style w:type="paragraph" w:customStyle="1" w:styleId="incut-budget">
    <w:name w:val="incut-budget"/>
    <w:basedOn w:val="a"/>
    <w:rsid w:val="00A91B00"/>
    <w:pPr>
      <w:spacing w:before="100" w:beforeAutospacing="1" w:after="100" w:afterAutospacing="1"/>
      <w:ind w:left="709"/>
    </w:pPr>
  </w:style>
  <w:style w:type="paragraph" w:customStyle="1" w:styleId="incut-autonomous">
    <w:name w:val="incut-autonomous"/>
    <w:basedOn w:val="a"/>
    <w:rsid w:val="00A91B00"/>
    <w:pPr>
      <w:spacing w:before="100" w:beforeAutospacing="1" w:after="100" w:afterAutospacing="1"/>
      <w:ind w:left="709"/>
    </w:pPr>
  </w:style>
  <w:style w:type="paragraph" w:customStyle="1" w:styleId="incut-government">
    <w:name w:val="incut-government"/>
    <w:basedOn w:val="a"/>
    <w:rsid w:val="00A91B00"/>
    <w:pPr>
      <w:spacing w:before="100" w:beforeAutospacing="1" w:after="100" w:afterAutospacing="1"/>
      <w:ind w:left="709"/>
    </w:pPr>
  </w:style>
  <w:style w:type="paragraph" w:customStyle="1" w:styleId="vreznpddocschange">
    <w:name w:val="vreznpddocschange"/>
    <w:basedOn w:val="a"/>
    <w:rsid w:val="00A91B00"/>
    <w:pPr>
      <w:spacing w:before="100" w:beforeAutospacing="1" w:after="100" w:afterAutospacing="1"/>
      <w:ind w:left="709"/>
    </w:pPr>
  </w:style>
  <w:style w:type="paragraph" w:customStyle="1" w:styleId="doc-tooltip">
    <w:name w:val="doc-tooltip"/>
    <w:basedOn w:val="a"/>
    <w:rsid w:val="00A91B00"/>
    <w:pPr>
      <w:spacing w:before="100" w:beforeAutospacing="1" w:after="100" w:afterAutospacing="1"/>
    </w:pPr>
    <w:rPr>
      <w:vanish/>
    </w:rPr>
  </w:style>
  <w:style w:type="paragraph" w:customStyle="1" w:styleId="doc-columnsitem-title-calendar">
    <w:name w:val="doc-columns__item-title-calendar"/>
    <w:basedOn w:val="a"/>
    <w:rsid w:val="00A91B00"/>
    <w:pPr>
      <w:spacing w:before="100" w:beforeAutospacing="1" w:after="100" w:afterAutospacing="1"/>
    </w:pPr>
    <w:rPr>
      <w:rFonts w:ascii="Arial" w:hAnsi="Arial" w:cs="Arial"/>
      <w:b/>
      <w:bCs/>
      <w:color w:val="666666"/>
      <w:sz w:val="21"/>
      <w:szCs w:val="21"/>
    </w:rPr>
  </w:style>
  <w:style w:type="paragraph" w:customStyle="1" w:styleId="doc-columnsitem-title-calendar-holiday">
    <w:name w:val="doc-columns__item-title-calendar-holiday"/>
    <w:basedOn w:val="a"/>
    <w:rsid w:val="00A91B00"/>
    <w:pPr>
      <w:spacing w:before="100" w:beforeAutospacing="1" w:after="100" w:afterAutospacing="1"/>
    </w:pPr>
    <w:rPr>
      <w:rFonts w:ascii="Arial" w:hAnsi="Arial" w:cs="Arial"/>
      <w:b/>
      <w:bCs/>
      <w:color w:val="FF3333"/>
      <w:sz w:val="21"/>
      <w:szCs w:val="21"/>
    </w:rPr>
  </w:style>
  <w:style w:type="paragraph" w:customStyle="1" w:styleId="doc-columnsitem-text-press">
    <w:name w:val="doc-columns__item-text-press"/>
    <w:basedOn w:val="a"/>
    <w:rsid w:val="00A91B00"/>
    <w:pPr>
      <w:spacing w:before="60" w:after="180"/>
    </w:pPr>
  </w:style>
  <w:style w:type="character" w:customStyle="1" w:styleId="storno">
    <w:name w:val="storno"/>
    <w:rsid w:val="00A91B00"/>
    <w:rPr>
      <w:bdr w:val="single" w:sz="6" w:space="0" w:color="000000" w:frame="1"/>
    </w:rPr>
  </w:style>
  <w:style w:type="character" w:customStyle="1" w:styleId="incut-head-control">
    <w:name w:val="incut-head-control"/>
    <w:rsid w:val="00A91B00"/>
    <w:rPr>
      <w:rFonts w:ascii="Helvetica" w:hAnsi="Helvetica"/>
      <w:b/>
      <w:sz w:val="21"/>
    </w:rPr>
  </w:style>
  <w:style w:type="paragraph" w:customStyle="1" w:styleId="content2">
    <w:name w:val="content2"/>
    <w:basedOn w:val="a"/>
    <w:rsid w:val="00A91B00"/>
    <w:pPr>
      <w:spacing w:before="100" w:beforeAutospacing="1" w:after="100" w:afterAutospacing="1"/>
    </w:pPr>
    <w:rPr>
      <w:sz w:val="21"/>
      <w:szCs w:val="21"/>
    </w:rPr>
  </w:style>
  <w:style w:type="paragraph" w:customStyle="1" w:styleId="printredaction-line">
    <w:name w:val="print_redaction-line"/>
    <w:basedOn w:val="a"/>
    <w:rsid w:val="00A91B00"/>
    <w:pPr>
      <w:spacing w:before="100" w:beforeAutospacing="1" w:after="100" w:afterAutospacing="1"/>
    </w:pPr>
  </w:style>
  <w:style w:type="character" w:customStyle="1" w:styleId="xx-small">
    <w:name w:val="xx-small"/>
    <w:rsid w:val="00A91B00"/>
  </w:style>
  <w:style w:type="paragraph" w:customStyle="1" w:styleId="s1">
    <w:name w:val="s_1"/>
    <w:basedOn w:val="a"/>
    <w:rsid w:val="00A91B00"/>
    <w:pPr>
      <w:spacing w:before="100" w:beforeAutospacing="1" w:after="100" w:afterAutospacing="1"/>
    </w:pPr>
  </w:style>
  <w:style w:type="paragraph" w:customStyle="1" w:styleId="s3">
    <w:name w:val="s_3"/>
    <w:basedOn w:val="a"/>
    <w:rsid w:val="00A91B00"/>
    <w:pPr>
      <w:spacing w:before="100" w:beforeAutospacing="1" w:after="100" w:afterAutospacing="1"/>
    </w:pPr>
  </w:style>
  <w:style w:type="paragraph" w:customStyle="1" w:styleId="s9">
    <w:name w:val="s_9"/>
    <w:basedOn w:val="a"/>
    <w:rsid w:val="00A91B00"/>
    <w:pPr>
      <w:spacing w:before="100" w:beforeAutospacing="1" w:after="100" w:afterAutospacing="1"/>
    </w:pPr>
  </w:style>
  <w:style w:type="character" w:customStyle="1" w:styleId="entryrelations">
    <w:name w:val="entry relations"/>
    <w:rsid w:val="00A91B00"/>
  </w:style>
  <w:style w:type="paragraph" w:customStyle="1" w:styleId="s16">
    <w:name w:val="s_16"/>
    <w:basedOn w:val="a"/>
    <w:rsid w:val="00A91B00"/>
    <w:pPr>
      <w:spacing w:before="100" w:beforeAutospacing="1" w:after="100" w:afterAutospacing="1"/>
    </w:pPr>
  </w:style>
  <w:style w:type="character" w:customStyle="1" w:styleId="entry">
    <w:name w:val="entry"/>
    <w:rsid w:val="00A91B00"/>
  </w:style>
  <w:style w:type="table" w:customStyle="1" w:styleId="12">
    <w:name w:val="Сетка таблицы1"/>
    <w:basedOn w:val="a1"/>
    <w:next w:val="ae"/>
    <w:uiPriority w:val="59"/>
    <w:rsid w:val="00E53DCF"/>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e"/>
    <w:uiPriority w:val="99"/>
    <w:rsid w:val="00E53DCF"/>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pyright-info">
    <w:name w:val="copyright-info"/>
    <w:basedOn w:val="a"/>
    <w:rsid w:val="006C1AEF"/>
    <w:pPr>
      <w:spacing w:before="100" w:beforeAutospacing="1" w:after="100" w:afterAutospacing="1"/>
    </w:pPr>
  </w:style>
  <w:style w:type="character" w:customStyle="1" w:styleId="incut-head-sub">
    <w:name w:val="incut-head-sub"/>
    <w:basedOn w:val="a0"/>
    <w:rsid w:val="00C03899"/>
  </w:style>
  <w:style w:type="character" w:styleId="af4">
    <w:name w:val="Strong"/>
    <w:basedOn w:val="a0"/>
    <w:uiPriority w:val="22"/>
    <w:qFormat/>
    <w:locked/>
    <w:rsid w:val="00C03899"/>
    <w:rPr>
      <w:b/>
      <w:bCs/>
    </w:rPr>
  </w:style>
  <w:style w:type="character" w:customStyle="1" w:styleId="af5">
    <w:name w:val="Основной текст_"/>
    <w:basedOn w:val="a0"/>
    <w:link w:val="13"/>
    <w:rsid w:val="00737B6E"/>
    <w:rPr>
      <w:rFonts w:ascii="Times New Roman" w:hAnsi="Times New Roman" w:cs="Times New Roman"/>
      <w:sz w:val="28"/>
      <w:szCs w:val="28"/>
      <w:shd w:val="clear" w:color="auto" w:fill="FFFFFF"/>
    </w:rPr>
  </w:style>
  <w:style w:type="paragraph" w:customStyle="1" w:styleId="13">
    <w:name w:val="Основной текст1"/>
    <w:basedOn w:val="a"/>
    <w:link w:val="af5"/>
    <w:rsid w:val="00737B6E"/>
    <w:pPr>
      <w:widowControl w:val="0"/>
      <w:shd w:val="clear" w:color="auto" w:fill="FFFFFF"/>
    </w:pPr>
    <w:rPr>
      <w:sz w:val="28"/>
      <w:szCs w:val="28"/>
    </w:rPr>
  </w:style>
  <w:style w:type="character" w:customStyle="1" w:styleId="matches">
    <w:name w:val="matches"/>
    <w:basedOn w:val="a0"/>
    <w:uiPriority w:val="99"/>
    <w:rsid w:val="00E65E8A"/>
  </w:style>
  <w:style w:type="character" w:customStyle="1" w:styleId="doc">
    <w:name w:val="doc"/>
    <w:basedOn w:val="a0"/>
    <w:rsid w:val="00DE29B6"/>
  </w:style>
  <w:style w:type="character" w:customStyle="1" w:styleId="found-in">
    <w:name w:val="found-in"/>
    <w:basedOn w:val="a0"/>
    <w:rsid w:val="0035627F"/>
  </w:style>
  <w:style w:type="paragraph" w:customStyle="1" w:styleId="Default">
    <w:name w:val="Default"/>
    <w:rsid w:val="00690C1C"/>
    <w:pPr>
      <w:autoSpaceDE w:val="0"/>
      <w:autoSpaceDN w:val="0"/>
      <w:adjustRightInd w:val="0"/>
    </w:pPr>
    <w:rPr>
      <w:rFonts w:eastAsiaTheme="minorHAnsi"/>
      <w:color w:val="000000"/>
      <w:sz w:val="24"/>
      <w:szCs w:val="24"/>
      <w:lang w:eastAsia="en-US"/>
    </w:rPr>
  </w:style>
  <w:style w:type="paragraph" w:styleId="af6">
    <w:name w:val="Plain Text"/>
    <w:basedOn w:val="a"/>
    <w:link w:val="af7"/>
    <w:uiPriority w:val="99"/>
    <w:semiHidden/>
    <w:unhideWhenUsed/>
    <w:rsid w:val="00C57F3C"/>
    <w:rPr>
      <w:rFonts w:ascii="Bookman Old Style" w:eastAsiaTheme="minorHAnsi" w:hAnsi="Bookman Old Style" w:cstheme="minorBidi"/>
      <w:i/>
      <w:color w:val="403152" w:themeColor="accent4" w:themeShade="80"/>
      <w:sz w:val="28"/>
      <w:szCs w:val="21"/>
      <w:lang w:eastAsia="en-US"/>
    </w:rPr>
  </w:style>
  <w:style w:type="character" w:customStyle="1" w:styleId="af7">
    <w:name w:val="Текст Знак"/>
    <w:basedOn w:val="a0"/>
    <w:link w:val="af6"/>
    <w:uiPriority w:val="99"/>
    <w:semiHidden/>
    <w:rsid w:val="00C57F3C"/>
    <w:rPr>
      <w:rFonts w:ascii="Bookman Old Style" w:eastAsiaTheme="minorHAnsi" w:hAnsi="Bookman Old Style" w:cstheme="minorBidi"/>
      <w:i/>
      <w:color w:val="403152" w:themeColor="accent4" w:themeShade="80"/>
      <w:sz w:val="28"/>
      <w:szCs w:val="21"/>
      <w:lang w:eastAsia="en-US"/>
    </w:rPr>
  </w:style>
  <w:style w:type="paragraph" w:styleId="af8">
    <w:name w:val="No Spacing"/>
    <w:uiPriority w:val="1"/>
    <w:qFormat/>
    <w:rsid w:val="007579B8"/>
    <w:rPr>
      <w:rFonts w:asciiTheme="minorHAnsi" w:eastAsiaTheme="minorEastAsia" w:hAnsiTheme="minorHAnsi" w:cstheme="minorBidi"/>
      <w:sz w:val="22"/>
      <w:szCs w:val="22"/>
    </w:rPr>
  </w:style>
  <w:style w:type="character" w:customStyle="1" w:styleId="mismatch">
    <w:name w:val="mismatch"/>
    <w:basedOn w:val="a0"/>
    <w:rsid w:val="00775F9C"/>
  </w:style>
  <w:style w:type="character" w:customStyle="1" w:styleId="s10">
    <w:name w:val="s_10"/>
    <w:basedOn w:val="a0"/>
    <w:rsid w:val="00AF49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uiPriority="9" w:qFormat="1"/>
    <w:lsdException w:name="heading 4" w:locked="1" w:semiHidden="0" w:uiPriority="9" w:unhideWhenUsed="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lsdException w:name="footer" w:locked="1"/>
    <w:lsdException w:name="caption" w:locked="1" w:uiPriority="0" w:qFormat="1"/>
    <w:lsdException w:name="page number" w:locked="1"/>
    <w:lsdException w:name="Title" w:locked="1" w:semiHidden="0" w:unhideWhenUsed="0" w:qFormat="1"/>
    <w:lsdException w:name="Default Paragraph Font" w:locked="1" w:uiPriority="0"/>
    <w:lsdException w:name="Body Text" w:locked="1"/>
    <w:lsdException w:name="Body Text Indent" w:locked="1"/>
    <w:lsdException w:name="Subtitle" w:locked="1" w:semiHidden="0" w:uiPriority="0" w:unhideWhenUsed="0" w:qFormat="1"/>
    <w:lsdException w:name="Body Text 3" w:locked="1"/>
    <w:lsdException w:name="Body Text Indent 2" w:locked="1"/>
    <w:lsdException w:name="FollowedHyperlink" w:uiPriority="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EE6"/>
    <w:rPr>
      <w:rFonts w:ascii="Times New Roman" w:hAnsi="Times New Roman" w:cs="Times New Roman"/>
      <w:sz w:val="24"/>
      <w:szCs w:val="24"/>
    </w:rPr>
  </w:style>
  <w:style w:type="paragraph" w:styleId="1">
    <w:name w:val="heading 1"/>
    <w:basedOn w:val="a"/>
    <w:next w:val="a"/>
    <w:link w:val="10"/>
    <w:uiPriority w:val="99"/>
    <w:qFormat/>
    <w:rsid w:val="00EA764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1700C3"/>
    <w:pPr>
      <w:keepNext/>
      <w:jc w:val="center"/>
      <w:outlineLvl w:val="1"/>
    </w:pPr>
    <w:rPr>
      <w:b/>
      <w:bCs/>
      <w:sz w:val="28"/>
    </w:rPr>
  </w:style>
  <w:style w:type="paragraph" w:styleId="3">
    <w:name w:val="heading 3"/>
    <w:basedOn w:val="a"/>
    <w:next w:val="a"/>
    <w:link w:val="30"/>
    <w:uiPriority w:val="9"/>
    <w:semiHidden/>
    <w:unhideWhenUsed/>
    <w:qFormat/>
    <w:locked/>
    <w:rsid w:val="007064E7"/>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1700C3"/>
    <w:pPr>
      <w:keepNext/>
      <w:outlineLvl w:val="3"/>
    </w:pPr>
    <w:rPr>
      <w:sz w:val="28"/>
    </w:rPr>
  </w:style>
  <w:style w:type="paragraph" w:styleId="6">
    <w:name w:val="heading 6"/>
    <w:basedOn w:val="a"/>
    <w:next w:val="a"/>
    <w:link w:val="60"/>
    <w:uiPriority w:val="99"/>
    <w:qFormat/>
    <w:rsid w:val="001700C3"/>
    <w:pPr>
      <w:keepNext/>
      <w:tabs>
        <w:tab w:val="left" w:pos="1080"/>
      </w:tabs>
      <w:ind w:left="360"/>
      <w:jc w:val="righ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A764F"/>
    <w:rPr>
      <w:rFonts w:ascii="Cambria" w:hAnsi="Cambria" w:cs="Times New Roman"/>
      <w:b/>
      <w:color w:val="365F91"/>
      <w:sz w:val="28"/>
      <w:lang w:val="x-none" w:eastAsia="ru-RU"/>
    </w:rPr>
  </w:style>
  <w:style w:type="character" w:customStyle="1" w:styleId="20">
    <w:name w:val="Заголовок 2 Знак"/>
    <w:basedOn w:val="a0"/>
    <w:link w:val="2"/>
    <w:uiPriority w:val="9"/>
    <w:locked/>
    <w:rsid w:val="001700C3"/>
    <w:rPr>
      <w:rFonts w:ascii="Times New Roman" w:hAnsi="Times New Roman" w:cs="Times New Roman"/>
      <w:b/>
      <w:sz w:val="24"/>
      <w:lang w:val="x-none" w:eastAsia="ru-RU"/>
    </w:rPr>
  </w:style>
  <w:style w:type="character" w:customStyle="1" w:styleId="30">
    <w:name w:val="Заголовок 3 Знак"/>
    <w:basedOn w:val="a0"/>
    <w:link w:val="3"/>
    <w:uiPriority w:val="9"/>
    <w:semiHidden/>
    <w:locked/>
    <w:rsid w:val="007064E7"/>
    <w:rPr>
      <w:rFonts w:ascii="Cambria" w:hAnsi="Cambria" w:cs="Times New Roman"/>
      <w:b/>
      <w:sz w:val="26"/>
    </w:rPr>
  </w:style>
  <w:style w:type="character" w:customStyle="1" w:styleId="40">
    <w:name w:val="Заголовок 4 Знак"/>
    <w:basedOn w:val="a0"/>
    <w:link w:val="4"/>
    <w:uiPriority w:val="9"/>
    <w:locked/>
    <w:rsid w:val="001700C3"/>
    <w:rPr>
      <w:rFonts w:ascii="Times New Roman" w:hAnsi="Times New Roman" w:cs="Times New Roman"/>
      <w:sz w:val="24"/>
      <w:lang w:val="x-none" w:eastAsia="ru-RU"/>
    </w:rPr>
  </w:style>
  <w:style w:type="character" w:customStyle="1" w:styleId="60">
    <w:name w:val="Заголовок 6 Знак"/>
    <w:basedOn w:val="a0"/>
    <w:link w:val="6"/>
    <w:uiPriority w:val="99"/>
    <w:locked/>
    <w:rsid w:val="001700C3"/>
    <w:rPr>
      <w:rFonts w:ascii="Times New Roman" w:hAnsi="Times New Roman" w:cs="Times New Roman"/>
      <w:sz w:val="24"/>
      <w:lang w:val="x-none" w:eastAsia="ru-RU"/>
    </w:rPr>
  </w:style>
  <w:style w:type="character" w:customStyle="1" w:styleId="ConsPlusNormal">
    <w:name w:val="ConsPlusNormal Знак"/>
    <w:link w:val="ConsPlusNormal0"/>
    <w:uiPriority w:val="99"/>
    <w:locked/>
    <w:rsid w:val="004771D2"/>
    <w:rPr>
      <w:rFonts w:ascii="Arial" w:hAnsi="Arial"/>
      <w:snapToGrid w:val="0"/>
      <w:sz w:val="22"/>
      <w:lang w:val="x-none" w:eastAsia="ru-RU"/>
    </w:rPr>
  </w:style>
  <w:style w:type="paragraph" w:customStyle="1" w:styleId="ConsPlusNormal0">
    <w:name w:val="ConsPlusNormal"/>
    <w:link w:val="ConsPlusNormal"/>
    <w:uiPriority w:val="99"/>
    <w:rsid w:val="001700C3"/>
    <w:pPr>
      <w:widowControl w:val="0"/>
      <w:ind w:firstLine="720"/>
    </w:pPr>
    <w:rPr>
      <w:rFonts w:ascii="Arial" w:hAnsi="Arial" w:cs="Times New Roman"/>
      <w:sz w:val="22"/>
      <w:szCs w:val="22"/>
    </w:rPr>
  </w:style>
  <w:style w:type="paragraph" w:styleId="a3">
    <w:name w:val="Body Text"/>
    <w:basedOn w:val="a"/>
    <w:link w:val="a4"/>
    <w:uiPriority w:val="99"/>
    <w:rsid w:val="001700C3"/>
    <w:pPr>
      <w:tabs>
        <w:tab w:val="left" w:pos="1080"/>
      </w:tabs>
    </w:pPr>
    <w:rPr>
      <w:sz w:val="28"/>
    </w:rPr>
  </w:style>
  <w:style w:type="character" w:customStyle="1" w:styleId="a4">
    <w:name w:val="Основной текст Знак"/>
    <w:basedOn w:val="a0"/>
    <w:link w:val="a3"/>
    <w:uiPriority w:val="99"/>
    <w:locked/>
    <w:rsid w:val="001700C3"/>
    <w:rPr>
      <w:rFonts w:ascii="Times New Roman" w:hAnsi="Times New Roman" w:cs="Times New Roman"/>
      <w:sz w:val="24"/>
      <w:lang w:val="x-none" w:eastAsia="ru-RU"/>
    </w:rPr>
  </w:style>
  <w:style w:type="paragraph" w:styleId="a5">
    <w:name w:val="Body Text Indent"/>
    <w:basedOn w:val="a"/>
    <w:link w:val="a6"/>
    <w:uiPriority w:val="99"/>
    <w:rsid w:val="001700C3"/>
    <w:pPr>
      <w:tabs>
        <w:tab w:val="left" w:pos="0"/>
      </w:tabs>
      <w:ind w:left="360"/>
      <w:jc w:val="both"/>
    </w:pPr>
    <w:rPr>
      <w:sz w:val="28"/>
    </w:rPr>
  </w:style>
  <w:style w:type="character" w:customStyle="1" w:styleId="a6">
    <w:name w:val="Основной текст с отступом Знак"/>
    <w:basedOn w:val="a0"/>
    <w:link w:val="a5"/>
    <w:uiPriority w:val="99"/>
    <w:locked/>
    <w:rsid w:val="001700C3"/>
    <w:rPr>
      <w:rFonts w:ascii="Times New Roman" w:hAnsi="Times New Roman" w:cs="Times New Roman"/>
      <w:sz w:val="24"/>
      <w:lang w:val="x-none" w:eastAsia="ru-RU"/>
    </w:rPr>
  </w:style>
  <w:style w:type="paragraph" w:styleId="21">
    <w:name w:val="Body Text Indent 2"/>
    <w:basedOn w:val="a"/>
    <w:link w:val="22"/>
    <w:uiPriority w:val="99"/>
    <w:rsid w:val="001700C3"/>
    <w:pPr>
      <w:tabs>
        <w:tab w:val="left" w:pos="1080"/>
      </w:tabs>
      <w:ind w:firstLine="540"/>
      <w:jc w:val="both"/>
    </w:pPr>
    <w:rPr>
      <w:sz w:val="28"/>
    </w:rPr>
  </w:style>
  <w:style w:type="character" w:customStyle="1" w:styleId="22">
    <w:name w:val="Основной текст с отступом 2 Знак"/>
    <w:basedOn w:val="a0"/>
    <w:link w:val="21"/>
    <w:uiPriority w:val="99"/>
    <w:locked/>
    <w:rsid w:val="001700C3"/>
    <w:rPr>
      <w:rFonts w:ascii="Times New Roman" w:hAnsi="Times New Roman" w:cs="Times New Roman"/>
      <w:sz w:val="24"/>
      <w:lang w:val="x-none" w:eastAsia="ru-RU"/>
    </w:rPr>
  </w:style>
  <w:style w:type="paragraph" w:styleId="a7">
    <w:name w:val="Title"/>
    <w:basedOn w:val="a"/>
    <w:link w:val="a8"/>
    <w:uiPriority w:val="99"/>
    <w:qFormat/>
    <w:rsid w:val="001700C3"/>
    <w:pPr>
      <w:jc w:val="center"/>
    </w:pPr>
    <w:rPr>
      <w:b/>
      <w:bCs/>
      <w:sz w:val="28"/>
    </w:rPr>
  </w:style>
  <w:style w:type="character" w:customStyle="1" w:styleId="a8">
    <w:name w:val="Название Знак"/>
    <w:basedOn w:val="a0"/>
    <w:link w:val="a7"/>
    <w:uiPriority w:val="99"/>
    <w:locked/>
    <w:rsid w:val="001700C3"/>
    <w:rPr>
      <w:rFonts w:ascii="Times New Roman" w:hAnsi="Times New Roman" w:cs="Times New Roman"/>
      <w:b/>
      <w:sz w:val="24"/>
      <w:lang w:val="x-none" w:eastAsia="ru-RU"/>
    </w:rPr>
  </w:style>
  <w:style w:type="paragraph" w:styleId="31">
    <w:name w:val="Body Text 3"/>
    <w:basedOn w:val="a"/>
    <w:link w:val="32"/>
    <w:uiPriority w:val="99"/>
    <w:rsid w:val="001700C3"/>
    <w:pPr>
      <w:spacing w:after="120"/>
    </w:pPr>
    <w:rPr>
      <w:sz w:val="16"/>
      <w:szCs w:val="16"/>
    </w:rPr>
  </w:style>
  <w:style w:type="character" w:customStyle="1" w:styleId="32">
    <w:name w:val="Основной текст 3 Знак"/>
    <w:basedOn w:val="a0"/>
    <w:link w:val="31"/>
    <w:uiPriority w:val="99"/>
    <w:locked/>
    <w:rsid w:val="001700C3"/>
    <w:rPr>
      <w:rFonts w:ascii="Times New Roman" w:hAnsi="Times New Roman" w:cs="Times New Roman"/>
      <w:sz w:val="16"/>
      <w:lang w:val="x-none" w:eastAsia="ru-RU"/>
    </w:rPr>
  </w:style>
  <w:style w:type="paragraph" w:customStyle="1" w:styleId="Oaeno">
    <w:name w:val="Oaeno"/>
    <w:basedOn w:val="a"/>
    <w:uiPriority w:val="99"/>
    <w:rsid w:val="001700C3"/>
    <w:pPr>
      <w:widowControl w:val="0"/>
    </w:pPr>
    <w:rPr>
      <w:rFonts w:ascii="Courier New" w:hAnsi="Courier New"/>
      <w:sz w:val="20"/>
      <w:szCs w:val="20"/>
    </w:rPr>
  </w:style>
  <w:style w:type="paragraph" w:customStyle="1" w:styleId="ConsNormal">
    <w:name w:val="ConsNormal"/>
    <w:uiPriority w:val="99"/>
    <w:rsid w:val="001700C3"/>
    <w:pPr>
      <w:autoSpaceDE w:val="0"/>
      <w:autoSpaceDN w:val="0"/>
      <w:adjustRightInd w:val="0"/>
      <w:ind w:right="19772" w:firstLine="720"/>
    </w:pPr>
    <w:rPr>
      <w:rFonts w:ascii="Arial" w:hAnsi="Arial" w:cs="Arial"/>
    </w:rPr>
  </w:style>
  <w:style w:type="paragraph" w:styleId="a9">
    <w:name w:val="header"/>
    <w:basedOn w:val="a"/>
    <w:link w:val="aa"/>
    <w:uiPriority w:val="99"/>
    <w:rsid w:val="001700C3"/>
    <w:pPr>
      <w:tabs>
        <w:tab w:val="center" w:pos="4677"/>
        <w:tab w:val="right" w:pos="9355"/>
      </w:tabs>
    </w:pPr>
  </w:style>
  <w:style w:type="character" w:customStyle="1" w:styleId="aa">
    <w:name w:val="Верхний колонтитул Знак"/>
    <w:basedOn w:val="a0"/>
    <w:link w:val="a9"/>
    <w:uiPriority w:val="99"/>
    <w:locked/>
    <w:rsid w:val="001700C3"/>
    <w:rPr>
      <w:rFonts w:ascii="Times New Roman" w:hAnsi="Times New Roman" w:cs="Times New Roman"/>
      <w:sz w:val="24"/>
      <w:lang w:val="x-none" w:eastAsia="ru-RU"/>
    </w:rPr>
  </w:style>
  <w:style w:type="character" w:styleId="ab">
    <w:name w:val="page number"/>
    <w:basedOn w:val="a0"/>
    <w:uiPriority w:val="99"/>
    <w:rsid w:val="001700C3"/>
    <w:rPr>
      <w:rFonts w:cs="Times New Roman"/>
    </w:rPr>
  </w:style>
  <w:style w:type="paragraph" w:styleId="ac">
    <w:name w:val="footer"/>
    <w:basedOn w:val="a"/>
    <w:link w:val="ad"/>
    <w:uiPriority w:val="99"/>
    <w:rsid w:val="001700C3"/>
    <w:pPr>
      <w:tabs>
        <w:tab w:val="center" w:pos="4677"/>
        <w:tab w:val="right" w:pos="9355"/>
      </w:tabs>
    </w:pPr>
  </w:style>
  <w:style w:type="character" w:customStyle="1" w:styleId="ad">
    <w:name w:val="Нижний колонтитул Знак"/>
    <w:basedOn w:val="a0"/>
    <w:link w:val="ac"/>
    <w:uiPriority w:val="99"/>
    <w:locked/>
    <w:rsid w:val="001700C3"/>
    <w:rPr>
      <w:rFonts w:ascii="Times New Roman" w:hAnsi="Times New Roman" w:cs="Times New Roman"/>
      <w:sz w:val="24"/>
      <w:lang w:val="x-none" w:eastAsia="ru-RU"/>
    </w:rPr>
  </w:style>
  <w:style w:type="table" w:styleId="ae">
    <w:name w:val="Table Grid"/>
    <w:basedOn w:val="a1"/>
    <w:uiPriority w:val="59"/>
    <w:rsid w:val="001700C3"/>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1700C3"/>
    <w:pPr>
      <w:autoSpaceDE w:val="0"/>
      <w:autoSpaceDN w:val="0"/>
      <w:adjustRightInd w:val="0"/>
    </w:pPr>
    <w:rPr>
      <w:rFonts w:ascii="Arial" w:eastAsia="SimSun" w:hAnsi="Arial" w:cs="Arial"/>
      <w:lang w:eastAsia="zh-CN"/>
    </w:rPr>
  </w:style>
  <w:style w:type="paragraph" w:customStyle="1" w:styleId="ConsPlusNonformat">
    <w:name w:val="ConsPlusNonformat"/>
    <w:uiPriority w:val="99"/>
    <w:rsid w:val="001700C3"/>
    <w:pPr>
      <w:autoSpaceDE w:val="0"/>
      <w:autoSpaceDN w:val="0"/>
      <w:adjustRightInd w:val="0"/>
    </w:pPr>
    <w:rPr>
      <w:rFonts w:ascii="Courier New" w:hAnsi="Courier New" w:cs="Courier New"/>
      <w:lang w:eastAsia="en-US"/>
    </w:rPr>
  </w:style>
  <w:style w:type="paragraph" w:styleId="af">
    <w:name w:val="List Paragraph"/>
    <w:basedOn w:val="a"/>
    <w:uiPriority w:val="34"/>
    <w:qFormat/>
    <w:rsid w:val="001700C3"/>
    <w:pPr>
      <w:ind w:left="720"/>
      <w:contextualSpacing/>
    </w:pPr>
  </w:style>
  <w:style w:type="paragraph" w:customStyle="1" w:styleId="1151256">
    <w:name w:val="Стиль 115 пт По ширине Первая строка:  125 см Перед:  6 пт По..."/>
    <w:basedOn w:val="a"/>
    <w:uiPriority w:val="99"/>
    <w:rsid w:val="001700C3"/>
    <w:pPr>
      <w:spacing w:before="120" w:after="60" w:line="288" w:lineRule="auto"/>
      <w:ind w:firstLine="709"/>
      <w:jc w:val="both"/>
    </w:pPr>
    <w:rPr>
      <w:sz w:val="23"/>
      <w:szCs w:val="20"/>
    </w:rPr>
  </w:style>
  <w:style w:type="paragraph" w:styleId="23">
    <w:name w:val="Body Text 2"/>
    <w:basedOn w:val="a"/>
    <w:link w:val="24"/>
    <w:uiPriority w:val="99"/>
    <w:semiHidden/>
    <w:rsid w:val="001700C3"/>
    <w:pPr>
      <w:spacing w:after="120" w:line="480" w:lineRule="auto"/>
    </w:pPr>
  </w:style>
  <w:style w:type="character" w:customStyle="1" w:styleId="24">
    <w:name w:val="Основной текст 2 Знак"/>
    <w:basedOn w:val="a0"/>
    <w:link w:val="23"/>
    <w:uiPriority w:val="99"/>
    <w:semiHidden/>
    <w:locked/>
    <w:rsid w:val="001700C3"/>
    <w:rPr>
      <w:rFonts w:ascii="Times New Roman" w:hAnsi="Times New Roman" w:cs="Times New Roman"/>
      <w:sz w:val="24"/>
      <w:lang w:val="x-none" w:eastAsia="ru-RU"/>
    </w:rPr>
  </w:style>
  <w:style w:type="character" w:styleId="af0">
    <w:name w:val="Hyperlink"/>
    <w:basedOn w:val="a0"/>
    <w:uiPriority w:val="99"/>
    <w:rsid w:val="001700C3"/>
    <w:rPr>
      <w:rFonts w:cs="Times New Roman"/>
      <w:color w:val="0000FF"/>
      <w:u w:val="single"/>
    </w:rPr>
  </w:style>
  <w:style w:type="paragraph" w:styleId="af1">
    <w:name w:val="Normal (Web)"/>
    <w:basedOn w:val="a"/>
    <w:uiPriority w:val="99"/>
    <w:rsid w:val="006576FD"/>
    <w:pPr>
      <w:spacing w:before="100" w:beforeAutospacing="1" w:after="100" w:afterAutospacing="1"/>
    </w:pPr>
  </w:style>
  <w:style w:type="character" w:customStyle="1" w:styleId="sfwc">
    <w:name w:val="sfwc"/>
    <w:rsid w:val="006576FD"/>
  </w:style>
  <w:style w:type="character" w:customStyle="1" w:styleId="fill">
    <w:name w:val="fill"/>
    <w:uiPriority w:val="99"/>
    <w:rsid w:val="006576FD"/>
  </w:style>
  <w:style w:type="paragraph" w:styleId="af2">
    <w:name w:val="Balloon Text"/>
    <w:basedOn w:val="a"/>
    <w:link w:val="af3"/>
    <w:uiPriority w:val="99"/>
    <w:semiHidden/>
    <w:unhideWhenUsed/>
    <w:rsid w:val="002F1061"/>
    <w:rPr>
      <w:rFonts w:ascii="Tahoma" w:hAnsi="Tahoma" w:cs="Tahoma"/>
      <w:sz w:val="16"/>
      <w:szCs w:val="16"/>
    </w:rPr>
  </w:style>
  <w:style w:type="character" w:customStyle="1" w:styleId="af3">
    <w:name w:val="Текст выноски Знак"/>
    <w:basedOn w:val="a0"/>
    <w:link w:val="af2"/>
    <w:uiPriority w:val="99"/>
    <w:semiHidden/>
    <w:locked/>
    <w:rsid w:val="002F1061"/>
    <w:rPr>
      <w:rFonts w:ascii="Tahoma" w:hAnsi="Tahoma" w:cs="Times New Roman"/>
      <w:sz w:val="16"/>
    </w:rPr>
  </w:style>
  <w:style w:type="character" w:customStyle="1" w:styleId="HTML">
    <w:name w:val="Стандартный HTML Знак"/>
    <w:link w:val="HTML0"/>
    <w:uiPriority w:val="99"/>
    <w:semiHidden/>
    <w:locked/>
    <w:rsid w:val="00A91B00"/>
    <w:rPr>
      <w:rFonts w:ascii="Arial" w:hAnsi="Arial"/>
      <w:sz w:val="20"/>
    </w:rPr>
  </w:style>
  <w:style w:type="paragraph" w:styleId="HTML0">
    <w:name w:val="HTML Preformatted"/>
    <w:basedOn w:val="a"/>
    <w:link w:val="HTML"/>
    <w:uiPriority w:val="99"/>
    <w:semiHidden/>
    <w:rsid w:val="00A91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1">
    <w:name w:val="Стандартный HTML Знак1"/>
    <w:basedOn w:val="a0"/>
    <w:uiPriority w:val="99"/>
    <w:semiHidden/>
    <w:rPr>
      <w:rFonts w:ascii="Courier New" w:hAnsi="Courier New" w:cs="Courier New"/>
    </w:rPr>
  </w:style>
  <w:style w:type="character" w:customStyle="1" w:styleId="HTML121">
    <w:name w:val="Стандартный HTML Знак121"/>
    <w:basedOn w:val="a0"/>
    <w:uiPriority w:val="99"/>
    <w:semiHidden/>
    <w:rPr>
      <w:rFonts w:ascii="Courier New" w:hAnsi="Courier New" w:cs="Courier New"/>
    </w:rPr>
  </w:style>
  <w:style w:type="character" w:customStyle="1" w:styleId="HTML120">
    <w:name w:val="Стандартный HTML Знак120"/>
    <w:basedOn w:val="a0"/>
    <w:uiPriority w:val="99"/>
    <w:semiHidden/>
    <w:rPr>
      <w:rFonts w:ascii="Courier New" w:hAnsi="Courier New" w:cs="Courier New"/>
    </w:rPr>
  </w:style>
  <w:style w:type="character" w:customStyle="1" w:styleId="HTML119">
    <w:name w:val="Стандартный HTML Знак119"/>
    <w:basedOn w:val="a0"/>
    <w:uiPriority w:val="99"/>
    <w:semiHidden/>
    <w:rPr>
      <w:rFonts w:ascii="Courier New" w:hAnsi="Courier New" w:cs="Courier New"/>
    </w:rPr>
  </w:style>
  <w:style w:type="character" w:customStyle="1" w:styleId="HTML118">
    <w:name w:val="Стандартный HTML Знак118"/>
    <w:basedOn w:val="a0"/>
    <w:uiPriority w:val="99"/>
    <w:semiHidden/>
    <w:rPr>
      <w:rFonts w:ascii="Courier New" w:hAnsi="Courier New" w:cs="Courier New"/>
    </w:rPr>
  </w:style>
  <w:style w:type="character" w:customStyle="1" w:styleId="HTML117">
    <w:name w:val="Стандартный HTML Знак117"/>
    <w:basedOn w:val="a0"/>
    <w:uiPriority w:val="99"/>
    <w:semiHidden/>
    <w:rPr>
      <w:rFonts w:ascii="Courier New" w:hAnsi="Courier New" w:cs="Courier New"/>
    </w:rPr>
  </w:style>
  <w:style w:type="character" w:customStyle="1" w:styleId="HTML116">
    <w:name w:val="Стандартный HTML Знак116"/>
    <w:basedOn w:val="a0"/>
    <w:uiPriority w:val="99"/>
    <w:semiHidden/>
    <w:rPr>
      <w:rFonts w:ascii="Courier New" w:hAnsi="Courier New" w:cs="Courier New"/>
    </w:rPr>
  </w:style>
  <w:style w:type="character" w:customStyle="1" w:styleId="HTML115">
    <w:name w:val="Стандартный HTML Знак115"/>
    <w:basedOn w:val="a0"/>
    <w:uiPriority w:val="99"/>
    <w:semiHidden/>
    <w:rPr>
      <w:rFonts w:ascii="Courier New" w:hAnsi="Courier New" w:cs="Courier New"/>
    </w:rPr>
  </w:style>
  <w:style w:type="character" w:customStyle="1" w:styleId="HTML114">
    <w:name w:val="Стандартный HTML Знак114"/>
    <w:basedOn w:val="a0"/>
    <w:uiPriority w:val="99"/>
    <w:semiHidden/>
    <w:rPr>
      <w:rFonts w:ascii="Courier New" w:hAnsi="Courier New" w:cs="Courier New"/>
    </w:rPr>
  </w:style>
  <w:style w:type="character" w:customStyle="1" w:styleId="HTML113">
    <w:name w:val="Стандартный HTML Знак113"/>
    <w:basedOn w:val="a0"/>
    <w:uiPriority w:val="99"/>
    <w:semiHidden/>
    <w:rPr>
      <w:rFonts w:ascii="Courier New" w:hAnsi="Courier New" w:cs="Courier New"/>
    </w:rPr>
  </w:style>
  <w:style w:type="character" w:customStyle="1" w:styleId="HTML112">
    <w:name w:val="Стандартный HTML Знак112"/>
    <w:basedOn w:val="a0"/>
    <w:uiPriority w:val="99"/>
    <w:semiHidden/>
    <w:rPr>
      <w:rFonts w:ascii="Courier New" w:hAnsi="Courier New" w:cs="Courier New"/>
    </w:rPr>
  </w:style>
  <w:style w:type="character" w:customStyle="1" w:styleId="HTML111">
    <w:name w:val="Стандартный HTML Знак111"/>
    <w:basedOn w:val="a0"/>
    <w:uiPriority w:val="99"/>
    <w:semiHidden/>
    <w:rPr>
      <w:rFonts w:ascii="Courier New" w:hAnsi="Courier New" w:cs="Courier New"/>
    </w:rPr>
  </w:style>
  <w:style w:type="character" w:customStyle="1" w:styleId="HTML110">
    <w:name w:val="Стандартный HTML Знак110"/>
    <w:basedOn w:val="a0"/>
    <w:uiPriority w:val="99"/>
    <w:semiHidden/>
    <w:rPr>
      <w:rFonts w:ascii="Courier New" w:hAnsi="Courier New" w:cs="Courier New"/>
    </w:rPr>
  </w:style>
  <w:style w:type="character" w:customStyle="1" w:styleId="HTML19">
    <w:name w:val="Стандартный HTML Знак19"/>
    <w:basedOn w:val="a0"/>
    <w:uiPriority w:val="99"/>
    <w:semiHidden/>
    <w:rPr>
      <w:rFonts w:ascii="Courier New" w:hAnsi="Courier New" w:cs="Courier New"/>
    </w:rPr>
  </w:style>
  <w:style w:type="character" w:customStyle="1" w:styleId="HTML18">
    <w:name w:val="Стандартный HTML Знак18"/>
    <w:basedOn w:val="a0"/>
    <w:uiPriority w:val="99"/>
    <w:semiHidden/>
    <w:rPr>
      <w:rFonts w:ascii="Courier New" w:hAnsi="Courier New" w:cs="Courier New"/>
    </w:rPr>
  </w:style>
  <w:style w:type="character" w:customStyle="1" w:styleId="HTML17">
    <w:name w:val="Стандартный HTML Знак17"/>
    <w:uiPriority w:val="99"/>
    <w:semiHidden/>
    <w:rPr>
      <w:rFonts w:ascii="Courier New" w:hAnsi="Courier New"/>
      <w:sz w:val="20"/>
    </w:rPr>
  </w:style>
  <w:style w:type="character" w:customStyle="1" w:styleId="HTML16">
    <w:name w:val="Стандартный HTML Знак16"/>
    <w:uiPriority w:val="99"/>
    <w:semiHidden/>
    <w:rPr>
      <w:rFonts w:ascii="Courier New" w:hAnsi="Courier New"/>
      <w:sz w:val="20"/>
    </w:rPr>
  </w:style>
  <w:style w:type="character" w:customStyle="1" w:styleId="HTML15">
    <w:name w:val="Стандартный HTML Знак15"/>
    <w:uiPriority w:val="99"/>
    <w:semiHidden/>
    <w:rPr>
      <w:rFonts w:ascii="Courier New" w:hAnsi="Courier New"/>
      <w:sz w:val="20"/>
    </w:rPr>
  </w:style>
  <w:style w:type="character" w:customStyle="1" w:styleId="HTML14">
    <w:name w:val="Стандартный HTML Знак14"/>
    <w:uiPriority w:val="99"/>
    <w:semiHidden/>
    <w:rPr>
      <w:rFonts w:ascii="Courier New" w:hAnsi="Courier New"/>
      <w:sz w:val="20"/>
    </w:rPr>
  </w:style>
  <w:style w:type="character" w:customStyle="1" w:styleId="HTML13">
    <w:name w:val="Стандартный HTML Знак13"/>
    <w:uiPriority w:val="99"/>
    <w:semiHidden/>
    <w:rPr>
      <w:rFonts w:ascii="Courier New" w:hAnsi="Courier New"/>
      <w:sz w:val="20"/>
    </w:rPr>
  </w:style>
  <w:style w:type="character" w:customStyle="1" w:styleId="HTML12">
    <w:name w:val="Стандартный HTML Знак12"/>
    <w:uiPriority w:val="99"/>
    <w:semiHidden/>
    <w:rPr>
      <w:rFonts w:ascii="Courier New" w:hAnsi="Courier New"/>
      <w:sz w:val="20"/>
    </w:rPr>
  </w:style>
  <w:style w:type="character" w:customStyle="1" w:styleId="HTML11">
    <w:name w:val="Стандартный HTML Знак11"/>
    <w:uiPriority w:val="99"/>
    <w:semiHidden/>
    <w:rPr>
      <w:rFonts w:ascii="Courier New" w:hAnsi="Courier New"/>
      <w:sz w:val="20"/>
    </w:rPr>
  </w:style>
  <w:style w:type="paragraph" w:customStyle="1" w:styleId="contentblock">
    <w:name w:val="content_block"/>
    <w:basedOn w:val="a"/>
    <w:rsid w:val="00A91B00"/>
    <w:pPr>
      <w:spacing w:before="100" w:beforeAutospacing="1" w:after="100" w:afterAutospacing="1"/>
      <w:ind w:right="357"/>
    </w:pPr>
  </w:style>
  <w:style w:type="paragraph" w:customStyle="1" w:styleId="references">
    <w:name w:val="references"/>
    <w:basedOn w:val="a"/>
    <w:rsid w:val="00A91B00"/>
    <w:pPr>
      <w:spacing w:before="100" w:beforeAutospacing="1" w:after="100" w:afterAutospacing="1"/>
    </w:pPr>
    <w:rPr>
      <w:vanish/>
    </w:rPr>
  </w:style>
  <w:style w:type="paragraph" w:customStyle="1" w:styleId="11">
    <w:name w:val="Нижний колонтитул1"/>
    <w:basedOn w:val="a"/>
    <w:rsid w:val="00A91B00"/>
    <w:pPr>
      <w:spacing w:before="750"/>
    </w:pPr>
    <w:rPr>
      <w:rFonts w:ascii="Arial" w:hAnsi="Arial" w:cs="Arial"/>
      <w:sz w:val="20"/>
      <w:szCs w:val="20"/>
    </w:rPr>
  </w:style>
  <w:style w:type="paragraph" w:customStyle="1" w:styleId="content">
    <w:name w:val="content"/>
    <w:basedOn w:val="a"/>
    <w:rsid w:val="00A91B00"/>
    <w:pPr>
      <w:spacing w:before="100" w:beforeAutospacing="1" w:after="100" w:afterAutospacing="1"/>
    </w:pPr>
  </w:style>
  <w:style w:type="character" w:customStyle="1" w:styleId="docreferences">
    <w:name w:val="doc__references"/>
    <w:rsid w:val="00A91B00"/>
    <w:rPr>
      <w:vanish/>
    </w:rPr>
  </w:style>
  <w:style w:type="paragraph" w:customStyle="1" w:styleId="content1">
    <w:name w:val="content1"/>
    <w:basedOn w:val="a"/>
    <w:rsid w:val="00A91B00"/>
    <w:pPr>
      <w:spacing w:before="100" w:beforeAutospacing="1" w:after="100" w:afterAutospacing="1"/>
    </w:pPr>
    <w:rPr>
      <w:sz w:val="21"/>
      <w:szCs w:val="21"/>
    </w:rPr>
  </w:style>
  <w:style w:type="paragraph" w:customStyle="1" w:styleId="incut">
    <w:name w:val="incut"/>
    <w:basedOn w:val="a"/>
    <w:rsid w:val="00A91B00"/>
    <w:pPr>
      <w:spacing w:before="100" w:beforeAutospacing="1" w:after="100" w:afterAutospacing="1"/>
      <w:ind w:left="709"/>
    </w:pPr>
  </w:style>
  <w:style w:type="paragraph" w:customStyle="1" w:styleId="incut-attention">
    <w:name w:val="incut-attention"/>
    <w:basedOn w:val="a"/>
    <w:rsid w:val="00A91B00"/>
    <w:pPr>
      <w:spacing w:before="100" w:beforeAutospacing="1" w:after="100" w:afterAutospacing="1"/>
      <w:ind w:left="709"/>
    </w:pPr>
  </w:style>
  <w:style w:type="paragraph" w:customStyle="1" w:styleId="incut-example">
    <w:name w:val="incut-example"/>
    <w:basedOn w:val="a"/>
    <w:rsid w:val="00A91B00"/>
    <w:pPr>
      <w:spacing w:before="100" w:beforeAutospacing="1" w:after="100" w:afterAutospacing="1"/>
      <w:ind w:left="709"/>
    </w:pPr>
  </w:style>
  <w:style w:type="paragraph" w:customStyle="1" w:styleId="incut-examplemag">
    <w:name w:val="incut-examplemag"/>
    <w:basedOn w:val="a"/>
    <w:rsid w:val="00A91B00"/>
    <w:pPr>
      <w:spacing w:before="100" w:beforeAutospacing="1" w:after="100" w:afterAutospacing="1"/>
      <w:ind w:left="709"/>
    </w:pPr>
  </w:style>
  <w:style w:type="paragraph" w:customStyle="1" w:styleId="example-practice">
    <w:name w:val="example-practice"/>
    <w:basedOn w:val="a"/>
    <w:rsid w:val="00A91B00"/>
    <w:pPr>
      <w:spacing w:before="100" w:beforeAutospacing="1" w:after="100" w:afterAutospacing="1"/>
      <w:ind w:left="709"/>
    </w:pPr>
  </w:style>
  <w:style w:type="paragraph" w:customStyle="1" w:styleId="incut-comment">
    <w:name w:val="incut-comment"/>
    <w:basedOn w:val="a"/>
    <w:rsid w:val="00A91B00"/>
    <w:pPr>
      <w:spacing w:before="100" w:beforeAutospacing="1" w:after="100" w:afterAutospacing="1"/>
      <w:ind w:left="709"/>
    </w:pPr>
  </w:style>
  <w:style w:type="paragraph" w:customStyle="1" w:styleId="incut-advise">
    <w:name w:val="incut-advise"/>
    <w:basedOn w:val="a"/>
    <w:rsid w:val="00A91B00"/>
    <w:pPr>
      <w:spacing w:before="100" w:beforeAutospacing="1" w:after="100" w:afterAutospacing="1"/>
      <w:ind w:left="709"/>
    </w:pPr>
  </w:style>
  <w:style w:type="paragraph" w:customStyle="1" w:styleId="incut-glavbuch">
    <w:name w:val="incut-glavbuch"/>
    <w:basedOn w:val="a"/>
    <w:rsid w:val="00A91B00"/>
    <w:pPr>
      <w:spacing w:before="100" w:beforeAutospacing="1" w:after="100" w:afterAutospacing="1"/>
      <w:ind w:left="709"/>
    </w:pPr>
  </w:style>
  <w:style w:type="paragraph" w:customStyle="1" w:styleId="incut-commerce">
    <w:name w:val="incut-commerce"/>
    <w:basedOn w:val="a"/>
    <w:rsid w:val="00A91B00"/>
    <w:pPr>
      <w:spacing w:before="100" w:beforeAutospacing="1" w:after="100" w:afterAutospacing="1"/>
      <w:ind w:left="709"/>
    </w:pPr>
  </w:style>
  <w:style w:type="paragraph" w:customStyle="1" w:styleId="incut-municipality">
    <w:name w:val="incut-municipality"/>
    <w:basedOn w:val="a"/>
    <w:rsid w:val="00A91B00"/>
    <w:pPr>
      <w:spacing w:before="100" w:beforeAutospacing="1" w:after="100" w:afterAutospacing="1"/>
      <w:ind w:left="709"/>
    </w:pPr>
  </w:style>
  <w:style w:type="paragraph" w:customStyle="1" w:styleId="incut-budget">
    <w:name w:val="incut-budget"/>
    <w:basedOn w:val="a"/>
    <w:rsid w:val="00A91B00"/>
    <w:pPr>
      <w:spacing w:before="100" w:beforeAutospacing="1" w:after="100" w:afterAutospacing="1"/>
      <w:ind w:left="709"/>
    </w:pPr>
  </w:style>
  <w:style w:type="paragraph" w:customStyle="1" w:styleId="incut-autonomous">
    <w:name w:val="incut-autonomous"/>
    <w:basedOn w:val="a"/>
    <w:rsid w:val="00A91B00"/>
    <w:pPr>
      <w:spacing w:before="100" w:beforeAutospacing="1" w:after="100" w:afterAutospacing="1"/>
      <w:ind w:left="709"/>
    </w:pPr>
  </w:style>
  <w:style w:type="paragraph" w:customStyle="1" w:styleId="incut-government">
    <w:name w:val="incut-government"/>
    <w:basedOn w:val="a"/>
    <w:rsid w:val="00A91B00"/>
    <w:pPr>
      <w:spacing w:before="100" w:beforeAutospacing="1" w:after="100" w:afterAutospacing="1"/>
      <w:ind w:left="709"/>
    </w:pPr>
  </w:style>
  <w:style w:type="paragraph" w:customStyle="1" w:styleId="vreznpddocschange">
    <w:name w:val="vreznpddocschange"/>
    <w:basedOn w:val="a"/>
    <w:rsid w:val="00A91B00"/>
    <w:pPr>
      <w:spacing w:before="100" w:beforeAutospacing="1" w:after="100" w:afterAutospacing="1"/>
      <w:ind w:left="709"/>
    </w:pPr>
  </w:style>
  <w:style w:type="paragraph" w:customStyle="1" w:styleId="doc-tooltip">
    <w:name w:val="doc-tooltip"/>
    <w:basedOn w:val="a"/>
    <w:rsid w:val="00A91B00"/>
    <w:pPr>
      <w:spacing w:before="100" w:beforeAutospacing="1" w:after="100" w:afterAutospacing="1"/>
    </w:pPr>
    <w:rPr>
      <w:vanish/>
    </w:rPr>
  </w:style>
  <w:style w:type="paragraph" w:customStyle="1" w:styleId="doc-columnsitem-title-calendar">
    <w:name w:val="doc-columns__item-title-calendar"/>
    <w:basedOn w:val="a"/>
    <w:rsid w:val="00A91B00"/>
    <w:pPr>
      <w:spacing w:before="100" w:beforeAutospacing="1" w:after="100" w:afterAutospacing="1"/>
    </w:pPr>
    <w:rPr>
      <w:rFonts w:ascii="Arial" w:hAnsi="Arial" w:cs="Arial"/>
      <w:b/>
      <w:bCs/>
      <w:color w:val="666666"/>
      <w:sz w:val="21"/>
      <w:szCs w:val="21"/>
    </w:rPr>
  </w:style>
  <w:style w:type="paragraph" w:customStyle="1" w:styleId="doc-columnsitem-title-calendar-holiday">
    <w:name w:val="doc-columns__item-title-calendar-holiday"/>
    <w:basedOn w:val="a"/>
    <w:rsid w:val="00A91B00"/>
    <w:pPr>
      <w:spacing w:before="100" w:beforeAutospacing="1" w:after="100" w:afterAutospacing="1"/>
    </w:pPr>
    <w:rPr>
      <w:rFonts w:ascii="Arial" w:hAnsi="Arial" w:cs="Arial"/>
      <w:b/>
      <w:bCs/>
      <w:color w:val="FF3333"/>
      <w:sz w:val="21"/>
      <w:szCs w:val="21"/>
    </w:rPr>
  </w:style>
  <w:style w:type="paragraph" w:customStyle="1" w:styleId="doc-columnsitem-text-press">
    <w:name w:val="doc-columns__item-text-press"/>
    <w:basedOn w:val="a"/>
    <w:rsid w:val="00A91B00"/>
    <w:pPr>
      <w:spacing w:before="60" w:after="180"/>
    </w:pPr>
  </w:style>
  <w:style w:type="character" w:customStyle="1" w:styleId="storno">
    <w:name w:val="storno"/>
    <w:rsid w:val="00A91B00"/>
    <w:rPr>
      <w:bdr w:val="single" w:sz="6" w:space="0" w:color="000000" w:frame="1"/>
    </w:rPr>
  </w:style>
  <w:style w:type="character" w:customStyle="1" w:styleId="incut-head-control">
    <w:name w:val="incut-head-control"/>
    <w:rsid w:val="00A91B00"/>
    <w:rPr>
      <w:rFonts w:ascii="Helvetica" w:hAnsi="Helvetica"/>
      <w:b/>
      <w:sz w:val="21"/>
    </w:rPr>
  </w:style>
  <w:style w:type="paragraph" w:customStyle="1" w:styleId="content2">
    <w:name w:val="content2"/>
    <w:basedOn w:val="a"/>
    <w:rsid w:val="00A91B00"/>
    <w:pPr>
      <w:spacing w:before="100" w:beforeAutospacing="1" w:after="100" w:afterAutospacing="1"/>
    </w:pPr>
    <w:rPr>
      <w:sz w:val="21"/>
      <w:szCs w:val="21"/>
    </w:rPr>
  </w:style>
  <w:style w:type="paragraph" w:customStyle="1" w:styleId="printredaction-line">
    <w:name w:val="print_redaction-line"/>
    <w:basedOn w:val="a"/>
    <w:rsid w:val="00A91B00"/>
    <w:pPr>
      <w:spacing w:before="100" w:beforeAutospacing="1" w:after="100" w:afterAutospacing="1"/>
    </w:pPr>
  </w:style>
  <w:style w:type="character" w:customStyle="1" w:styleId="xx-small">
    <w:name w:val="xx-small"/>
    <w:rsid w:val="00A91B00"/>
  </w:style>
  <w:style w:type="paragraph" w:customStyle="1" w:styleId="s1">
    <w:name w:val="s_1"/>
    <w:basedOn w:val="a"/>
    <w:rsid w:val="00A91B00"/>
    <w:pPr>
      <w:spacing w:before="100" w:beforeAutospacing="1" w:after="100" w:afterAutospacing="1"/>
    </w:pPr>
  </w:style>
  <w:style w:type="paragraph" w:customStyle="1" w:styleId="s3">
    <w:name w:val="s_3"/>
    <w:basedOn w:val="a"/>
    <w:rsid w:val="00A91B00"/>
    <w:pPr>
      <w:spacing w:before="100" w:beforeAutospacing="1" w:after="100" w:afterAutospacing="1"/>
    </w:pPr>
  </w:style>
  <w:style w:type="paragraph" w:customStyle="1" w:styleId="s9">
    <w:name w:val="s_9"/>
    <w:basedOn w:val="a"/>
    <w:rsid w:val="00A91B00"/>
    <w:pPr>
      <w:spacing w:before="100" w:beforeAutospacing="1" w:after="100" w:afterAutospacing="1"/>
    </w:pPr>
  </w:style>
  <w:style w:type="character" w:customStyle="1" w:styleId="entryrelations">
    <w:name w:val="entry relations"/>
    <w:rsid w:val="00A91B00"/>
  </w:style>
  <w:style w:type="paragraph" w:customStyle="1" w:styleId="s16">
    <w:name w:val="s_16"/>
    <w:basedOn w:val="a"/>
    <w:rsid w:val="00A91B00"/>
    <w:pPr>
      <w:spacing w:before="100" w:beforeAutospacing="1" w:after="100" w:afterAutospacing="1"/>
    </w:pPr>
  </w:style>
  <w:style w:type="character" w:customStyle="1" w:styleId="entry">
    <w:name w:val="entry"/>
    <w:rsid w:val="00A91B00"/>
  </w:style>
  <w:style w:type="table" w:customStyle="1" w:styleId="12">
    <w:name w:val="Сетка таблицы1"/>
    <w:basedOn w:val="a1"/>
    <w:next w:val="ae"/>
    <w:uiPriority w:val="59"/>
    <w:rsid w:val="00E53DCF"/>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e"/>
    <w:uiPriority w:val="99"/>
    <w:rsid w:val="00E53DCF"/>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pyright-info">
    <w:name w:val="copyright-info"/>
    <w:basedOn w:val="a"/>
    <w:rsid w:val="006C1AEF"/>
    <w:pPr>
      <w:spacing w:before="100" w:beforeAutospacing="1" w:after="100" w:afterAutospacing="1"/>
    </w:pPr>
  </w:style>
  <w:style w:type="character" w:customStyle="1" w:styleId="incut-head-sub">
    <w:name w:val="incut-head-sub"/>
    <w:basedOn w:val="a0"/>
    <w:rsid w:val="00C03899"/>
  </w:style>
  <w:style w:type="character" w:styleId="af4">
    <w:name w:val="Strong"/>
    <w:basedOn w:val="a0"/>
    <w:uiPriority w:val="22"/>
    <w:qFormat/>
    <w:locked/>
    <w:rsid w:val="00C03899"/>
    <w:rPr>
      <w:b/>
      <w:bCs/>
    </w:rPr>
  </w:style>
  <w:style w:type="character" w:customStyle="1" w:styleId="af5">
    <w:name w:val="Основной текст_"/>
    <w:basedOn w:val="a0"/>
    <w:link w:val="13"/>
    <w:rsid w:val="00737B6E"/>
    <w:rPr>
      <w:rFonts w:ascii="Times New Roman" w:hAnsi="Times New Roman" w:cs="Times New Roman"/>
      <w:sz w:val="28"/>
      <w:szCs w:val="28"/>
      <w:shd w:val="clear" w:color="auto" w:fill="FFFFFF"/>
    </w:rPr>
  </w:style>
  <w:style w:type="paragraph" w:customStyle="1" w:styleId="13">
    <w:name w:val="Основной текст1"/>
    <w:basedOn w:val="a"/>
    <w:link w:val="af5"/>
    <w:rsid w:val="00737B6E"/>
    <w:pPr>
      <w:widowControl w:val="0"/>
      <w:shd w:val="clear" w:color="auto" w:fill="FFFFFF"/>
    </w:pPr>
    <w:rPr>
      <w:sz w:val="28"/>
      <w:szCs w:val="28"/>
    </w:rPr>
  </w:style>
  <w:style w:type="character" w:customStyle="1" w:styleId="matches">
    <w:name w:val="matches"/>
    <w:basedOn w:val="a0"/>
    <w:uiPriority w:val="99"/>
    <w:rsid w:val="00E65E8A"/>
  </w:style>
  <w:style w:type="character" w:customStyle="1" w:styleId="doc">
    <w:name w:val="doc"/>
    <w:basedOn w:val="a0"/>
    <w:rsid w:val="00DE29B6"/>
  </w:style>
  <w:style w:type="character" w:customStyle="1" w:styleId="found-in">
    <w:name w:val="found-in"/>
    <w:basedOn w:val="a0"/>
    <w:rsid w:val="0035627F"/>
  </w:style>
  <w:style w:type="paragraph" w:customStyle="1" w:styleId="Default">
    <w:name w:val="Default"/>
    <w:rsid w:val="00690C1C"/>
    <w:pPr>
      <w:autoSpaceDE w:val="0"/>
      <w:autoSpaceDN w:val="0"/>
      <w:adjustRightInd w:val="0"/>
    </w:pPr>
    <w:rPr>
      <w:rFonts w:eastAsiaTheme="minorHAnsi"/>
      <w:color w:val="000000"/>
      <w:sz w:val="24"/>
      <w:szCs w:val="24"/>
      <w:lang w:eastAsia="en-US"/>
    </w:rPr>
  </w:style>
  <w:style w:type="paragraph" w:styleId="af6">
    <w:name w:val="Plain Text"/>
    <w:basedOn w:val="a"/>
    <w:link w:val="af7"/>
    <w:uiPriority w:val="99"/>
    <w:semiHidden/>
    <w:unhideWhenUsed/>
    <w:rsid w:val="00C57F3C"/>
    <w:rPr>
      <w:rFonts w:ascii="Bookman Old Style" w:eastAsiaTheme="minorHAnsi" w:hAnsi="Bookman Old Style" w:cstheme="minorBidi"/>
      <w:i/>
      <w:color w:val="403152" w:themeColor="accent4" w:themeShade="80"/>
      <w:sz w:val="28"/>
      <w:szCs w:val="21"/>
      <w:lang w:eastAsia="en-US"/>
    </w:rPr>
  </w:style>
  <w:style w:type="character" w:customStyle="1" w:styleId="af7">
    <w:name w:val="Текст Знак"/>
    <w:basedOn w:val="a0"/>
    <w:link w:val="af6"/>
    <w:uiPriority w:val="99"/>
    <w:semiHidden/>
    <w:rsid w:val="00C57F3C"/>
    <w:rPr>
      <w:rFonts w:ascii="Bookman Old Style" w:eastAsiaTheme="minorHAnsi" w:hAnsi="Bookman Old Style" w:cstheme="minorBidi"/>
      <w:i/>
      <w:color w:val="403152" w:themeColor="accent4" w:themeShade="80"/>
      <w:sz w:val="28"/>
      <w:szCs w:val="21"/>
      <w:lang w:eastAsia="en-US"/>
    </w:rPr>
  </w:style>
  <w:style w:type="paragraph" w:styleId="af8">
    <w:name w:val="No Spacing"/>
    <w:uiPriority w:val="1"/>
    <w:qFormat/>
    <w:rsid w:val="007579B8"/>
    <w:rPr>
      <w:rFonts w:asciiTheme="minorHAnsi" w:eastAsiaTheme="minorEastAsia" w:hAnsiTheme="minorHAnsi" w:cstheme="minorBidi"/>
      <w:sz w:val="22"/>
      <w:szCs w:val="22"/>
    </w:rPr>
  </w:style>
  <w:style w:type="character" w:customStyle="1" w:styleId="mismatch">
    <w:name w:val="mismatch"/>
    <w:basedOn w:val="a0"/>
    <w:rsid w:val="00775F9C"/>
  </w:style>
  <w:style w:type="character" w:customStyle="1" w:styleId="s10">
    <w:name w:val="s_10"/>
    <w:basedOn w:val="a0"/>
    <w:rsid w:val="00AF499D"/>
  </w:style>
</w:styles>
</file>

<file path=word/webSettings.xml><?xml version="1.0" encoding="utf-8"?>
<w:webSettings xmlns:r="http://schemas.openxmlformats.org/officeDocument/2006/relationships" xmlns:w="http://schemas.openxmlformats.org/wordprocessingml/2006/main">
  <w:divs>
    <w:div w:id="48653282">
      <w:bodyDiv w:val="1"/>
      <w:marLeft w:val="0"/>
      <w:marRight w:val="0"/>
      <w:marTop w:val="0"/>
      <w:marBottom w:val="0"/>
      <w:divBdr>
        <w:top w:val="none" w:sz="0" w:space="0" w:color="auto"/>
        <w:left w:val="none" w:sz="0" w:space="0" w:color="auto"/>
        <w:bottom w:val="none" w:sz="0" w:space="0" w:color="auto"/>
        <w:right w:val="none" w:sz="0" w:space="0" w:color="auto"/>
      </w:divBdr>
    </w:div>
    <w:div w:id="132913490">
      <w:bodyDiv w:val="1"/>
      <w:marLeft w:val="0"/>
      <w:marRight w:val="0"/>
      <w:marTop w:val="0"/>
      <w:marBottom w:val="0"/>
      <w:divBdr>
        <w:top w:val="none" w:sz="0" w:space="0" w:color="auto"/>
        <w:left w:val="none" w:sz="0" w:space="0" w:color="auto"/>
        <w:bottom w:val="none" w:sz="0" w:space="0" w:color="auto"/>
        <w:right w:val="none" w:sz="0" w:space="0" w:color="auto"/>
      </w:divBdr>
    </w:div>
    <w:div w:id="238908366">
      <w:bodyDiv w:val="1"/>
      <w:marLeft w:val="0"/>
      <w:marRight w:val="0"/>
      <w:marTop w:val="0"/>
      <w:marBottom w:val="0"/>
      <w:divBdr>
        <w:top w:val="none" w:sz="0" w:space="0" w:color="auto"/>
        <w:left w:val="none" w:sz="0" w:space="0" w:color="auto"/>
        <w:bottom w:val="none" w:sz="0" w:space="0" w:color="auto"/>
        <w:right w:val="none" w:sz="0" w:space="0" w:color="auto"/>
      </w:divBdr>
    </w:div>
    <w:div w:id="253973608">
      <w:bodyDiv w:val="1"/>
      <w:marLeft w:val="0"/>
      <w:marRight w:val="0"/>
      <w:marTop w:val="0"/>
      <w:marBottom w:val="0"/>
      <w:divBdr>
        <w:top w:val="none" w:sz="0" w:space="0" w:color="auto"/>
        <w:left w:val="none" w:sz="0" w:space="0" w:color="auto"/>
        <w:bottom w:val="none" w:sz="0" w:space="0" w:color="auto"/>
        <w:right w:val="none" w:sz="0" w:space="0" w:color="auto"/>
      </w:divBdr>
    </w:div>
    <w:div w:id="297303643">
      <w:bodyDiv w:val="1"/>
      <w:marLeft w:val="0"/>
      <w:marRight w:val="0"/>
      <w:marTop w:val="0"/>
      <w:marBottom w:val="0"/>
      <w:divBdr>
        <w:top w:val="none" w:sz="0" w:space="0" w:color="auto"/>
        <w:left w:val="none" w:sz="0" w:space="0" w:color="auto"/>
        <w:bottom w:val="none" w:sz="0" w:space="0" w:color="auto"/>
        <w:right w:val="none" w:sz="0" w:space="0" w:color="auto"/>
      </w:divBdr>
    </w:div>
    <w:div w:id="297998093">
      <w:bodyDiv w:val="1"/>
      <w:marLeft w:val="0"/>
      <w:marRight w:val="0"/>
      <w:marTop w:val="0"/>
      <w:marBottom w:val="0"/>
      <w:divBdr>
        <w:top w:val="none" w:sz="0" w:space="0" w:color="auto"/>
        <w:left w:val="none" w:sz="0" w:space="0" w:color="auto"/>
        <w:bottom w:val="none" w:sz="0" w:space="0" w:color="auto"/>
        <w:right w:val="none" w:sz="0" w:space="0" w:color="auto"/>
      </w:divBdr>
    </w:div>
    <w:div w:id="319970519">
      <w:bodyDiv w:val="1"/>
      <w:marLeft w:val="0"/>
      <w:marRight w:val="0"/>
      <w:marTop w:val="0"/>
      <w:marBottom w:val="0"/>
      <w:divBdr>
        <w:top w:val="none" w:sz="0" w:space="0" w:color="auto"/>
        <w:left w:val="none" w:sz="0" w:space="0" w:color="auto"/>
        <w:bottom w:val="none" w:sz="0" w:space="0" w:color="auto"/>
        <w:right w:val="none" w:sz="0" w:space="0" w:color="auto"/>
      </w:divBdr>
    </w:div>
    <w:div w:id="360664577">
      <w:bodyDiv w:val="1"/>
      <w:marLeft w:val="0"/>
      <w:marRight w:val="0"/>
      <w:marTop w:val="0"/>
      <w:marBottom w:val="0"/>
      <w:divBdr>
        <w:top w:val="none" w:sz="0" w:space="0" w:color="auto"/>
        <w:left w:val="none" w:sz="0" w:space="0" w:color="auto"/>
        <w:bottom w:val="none" w:sz="0" w:space="0" w:color="auto"/>
        <w:right w:val="none" w:sz="0" w:space="0" w:color="auto"/>
      </w:divBdr>
    </w:div>
    <w:div w:id="376004045">
      <w:bodyDiv w:val="1"/>
      <w:marLeft w:val="0"/>
      <w:marRight w:val="0"/>
      <w:marTop w:val="0"/>
      <w:marBottom w:val="0"/>
      <w:divBdr>
        <w:top w:val="none" w:sz="0" w:space="0" w:color="auto"/>
        <w:left w:val="none" w:sz="0" w:space="0" w:color="auto"/>
        <w:bottom w:val="none" w:sz="0" w:space="0" w:color="auto"/>
        <w:right w:val="none" w:sz="0" w:space="0" w:color="auto"/>
      </w:divBdr>
    </w:div>
    <w:div w:id="376321267">
      <w:marLeft w:val="0"/>
      <w:marRight w:val="0"/>
      <w:marTop w:val="0"/>
      <w:marBottom w:val="0"/>
      <w:divBdr>
        <w:top w:val="none" w:sz="0" w:space="0" w:color="auto"/>
        <w:left w:val="none" w:sz="0" w:space="0" w:color="auto"/>
        <w:bottom w:val="none" w:sz="0" w:space="0" w:color="auto"/>
        <w:right w:val="none" w:sz="0" w:space="0" w:color="auto"/>
      </w:divBdr>
    </w:div>
    <w:div w:id="376321268">
      <w:marLeft w:val="0"/>
      <w:marRight w:val="0"/>
      <w:marTop w:val="0"/>
      <w:marBottom w:val="0"/>
      <w:divBdr>
        <w:top w:val="none" w:sz="0" w:space="0" w:color="auto"/>
        <w:left w:val="none" w:sz="0" w:space="0" w:color="auto"/>
        <w:bottom w:val="none" w:sz="0" w:space="0" w:color="auto"/>
        <w:right w:val="none" w:sz="0" w:space="0" w:color="auto"/>
      </w:divBdr>
    </w:div>
    <w:div w:id="376321269">
      <w:marLeft w:val="0"/>
      <w:marRight w:val="0"/>
      <w:marTop w:val="0"/>
      <w:marBottom w:val="0"/>
      <w:divBdr>
        <w:top w:val="none" w:sz="0" w:space="0" w:color="auto"/>
        <w:left w:val="none" w:sz="0" w:space="0" w:color="auto"/>
        <w:bottom w:val="none" w:sz="0" w:space="0" w:color="auto"/>
        <w:right w:val="none" w:sz="0" w:space="0" w:color="auto"/>
      </w:divBdr>
      <w:divsChild>
        <w:div w:id="376321270">
          <w:marLeft w:val="0"/>
          <w:marRight w:val="0"/>
          <w:marTop w:val="0"/>
          <w:marBottom w:val="0"/>
          <w:divBdr>
            <w:top w:val="none" w:sz="0" w:space="0" w:color="auto"/>
            <w:left w:val="none" w:sz="0" w:space="0" w:color="auto"/>
            <w:bottom w:val="none" w:sz="0" w:space="0" w:color="auto"/>
            <w:right w:val="none" w:sz="0" w:space="0" w:color="auto"/>
          </w:divBdr>
        </w:div>
      </w:divsChild>
    </w:div>
    <w:div w:id="376321271">
      <w:marLeft w:val="0"/>
      <w:marRight w:val="0"/>
      <w:marTop w:val="0"/>
      <w:marBottom w:val="0"/>
      <w:divBdr>
        <w:top w:val="none" w:sz="0" w:space="0" w:color="auto"/>
        <w:left w:val="none" w:sz="0" w:space="0" w:color="auto"/>
        <w:bottom w:val="none" w:sz="0" w:space="0" w:color="auto"/>
        <w:right w:val="none" w:sz="0" w:space="0" w:color="auto"/>
      </w:divBdr>
    </w:div>
    <w:div w:id="380718006">
      <w:bodyDiv w:val="1"/>
      <w:marLeft w:val="0"/>
      <w:marRight w:val="0"/>
      <w:marTop w:val="0"/>
      <w:marBottom w:val="0"/>
      <w:divBdr>
        <w:top w:val="none" w:sz="0" w:space="0" w:color="auto"/>
        <w:left w:val="none" w:sz="0" w:space="0" w:color="auto"/>
        <w:bottom w:val="none" w:sz="0" w:space="0" w:color="auto"/>
        <w:right w:val="none" w:sz="0" w:space="0" w:color="auto"/>
      </w:divBdr>
      <w:divsChild>
        <w:div w:id="1820993759">
          <w:marLeft w:val="0"/>
          <w:marRight w:val="0"/>
          <w:marTop w:val="0"/>
          <w:marBottom w:val="0"/>
          <w:divBdr>
            <w:top w:val="none" w:sz="0" w:space="0" w:color="auto"/>
            <w:left w:val="none" w:sz="0" w:space="0" w:color="auto"/>
            <w:bottom w:val="none" w:sz="0" w:space="0" w:color="auto"/>
            <w:right w:val="none" w:sz="0" w:space="0" w:color="auto"/>
          </w:divBdr>
          <w:divsChild>
            <w:div w:id="398483422">
              <w:marLeft w:val="0"/>
              <w:marRight w:val="0"/>
              <w:marTop w:val="0"/>
              <w:marBottom w:val="300"/>
              <w:divBdr>
                <w:top w:val="none" w:sz="0" w:space="0" w:color="auto"/>
                <w:left w:val="none" w:sz="0" w:space="0" w:color="auto"/>
                <w:bottom w:val="none" w:sz="0" w:space="0" w:color="auto"/>
                <w:right w:val="none" w:sz="0" w:space="0" w:color="auto"/>
              </w:divBdr>
              <w:divsChild>
                <w:div w:id="874003457">
                  <w:marLeft w:val="0"/>
                  <w:marRight w:val="0"/>
                  <w:marTop w:val="0"/>
                  <w:marBottom w:val="0"/>
                  <w:divBdr>
                    <w:top w:val="none" w:sz="0" w:space="0" w:color="auto"/>
                    <w:left w:val="none" w:sz="0" w:space="0" w:color="auto"/>
                    <w:bottom w:val="none" w:sz="0" w:space="0" w:color="auto"/>
                    <w:right w:val="none" w:sz="0" w:space="0" w:color="auto"/>
                  </w:divBdr>
                  <w:divsChild>
                    <w:div w:id="117973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526949">
      <w:bodyDiv w:val="1"/>
      <w:marLeft w:val="0"/>
      <w:marRight w:val="0"/>
      <w:marTop w:val="0"/>
      <w:marBottom w:val="0"/>
      <w:divBdr>
        <w:top w:val="none" w:sz="0" w:space="0" w:color="auto"/>
        <w:left w:val="none" w:sz="0" w:space="0" w:color="auto"/>
        <w:bottom w:val="none" w:sz="0" w:space="0" w:color="auto"/>
        <w:right w:val="none" w:sz="0" w:space="0" w:color="auto"/>
      </w:divBdr>
    </w:div>
    <w:div w:id="417335685">
      <w:bodyDiv w:val="1"/>
      <w:marLeft w:val="0"/>
      <w:marRight w:val="0"/>
      <w:marTop w:val="0"/>
      <w:marBottom w:val="0"/>
      <w:divBdr>
        <w:top w:val="none" w:sz="0" w:space="0" w:color="auto"/>
        <w:left w:val="none" w:sz="0" w:space="0" w:color="auto"/>
        <w:bottom w:val="none" w:sz="0" w:space="0" w:color="auto"/>
        <w:right w:val="none" w:sz="0" w:space="0" w:color="auto"/>
      </w:divBdr>
    </w:div>
    <w:div w:id="447550550">
      <w:bodyDiv w:val="1"/>
      <w:marLeft w:val="0"/>
      <w:marRight w:val="0"/>
      <w:marTop w:val="0"/>
      <w:marBottom w:val="0"/>
      <w:divBdr>
        <w:top w:val="none" w:sz="0" w:space="0" w:color="auto"/>
        <w:left w:val="none" w:sz="0" w:space="0" w:color="auto"/>
        <w:bottom w:val="none" w:sz="0" w:space="0" w:color="auto"/>
        <w:right w:val="none" w:sz="0" w:space="0" w:color="auto"/>
      </w:divBdr>
    </w:div>
    <w:div w:id="457995214">
      <w:bodyDiv w:val="1"/>
      <w:marLeft w:val="0"/>
      <w:marRight w:val="0"/>
      <w:marTop w:val="0"/>
      <w:marBottom w:val="0"/>
      <w:divBdr>
        <w:top w:val="none" w:sz="0" w:space="0" w:color="auto"/>
        <w:left w:val="none" w:sz="0" w:space="0" w:color="auto"/>
        <w:bottom w:val="none" w:sz="0" w:space="0" w:color="auto"/>
        <w:right w:val="none" w:sz="0" w:space="0" w:color="auto"/>
      </w:divBdr>
    </w:div>
    <w:div w:id="470488240">
      <w:bodyDiv w:val="1"/>
      <w:marLeft w:val="0"/>
      <w:marRight w:val="0"/>
      <w:marTop w:val="0"/>
      <w:marBottom w:val="0"/>
      <w:divBdr>
        <w:top w:val="none" w:sz="0" w:space="0" w:color="auto"/>
        <w:left w:val="none" w:sz="0" w:space="0" w:color="auto"/>
        <w:bottom w:val="none" w:sz="0" w:space="0" w:color="auto"/>
        <w:right w:val="none" w:sz="0" w:space="0" w:color="auto"/>
      </w:divBdr>
    </w:div>
    <w:div w:id="471219078">
      <w:bodyDiv w:val="1"/>
      <w:marLeft w:val="0"/>
      <w:marRight w:val="0"/>
      <w:marTop w:val="0"/>
      <w:marBottom w:val="0"/>
      <w:divBdr>
        <w:top w:val="none" w:sz="0" w:space="0" w:color="auto"/>
        <w:left w:val="none" w:sz="0" w:space="0" w:color="auto"/>
        <w:bottom w:val="none" w:sz="0" w:space="0" w:color="auto"/>
        <w:right w:val="none" w:sz="0" w:space="0" w:color="auto"/>
      </w:divBdr>
    </w:div>
    <w:div w:id="488982636">
      <w:bodyDiv w:val="1"/>
      <w:marLeft w:val="0"/>
      <w:marRight w:val="0"/>
      <w:marTop w:val="0"/>
      <w:marBottom w:val="0"/>
      <w:divBdr>
        <w:top w:val="none" w:sz="0" w:space="0" w:color="auto"/>
        <w:left w:val="none" w:sz="0" w:space="0" w:color="auto"/>
        <w:bottom w:val="none" w:sz="0" w:space="0" w:color="auto"/>
        <w:right w:val="none" w:sz="0" w:space="0" w:color="auto"/>
      </w:divBdr>
    </w:div>
    <w:div w:id="533467659">
      <w:bodyDiv w:val="1"/>
      <w:marLeft w:val="0"/>
      <w:marRight w:val="0"/>
      <w:marTop w:val="0"/>
      <w:marBottom w:val="0"/>
      <w:divBdr>
        <w:top w:val="none" w:sz="0" w:space="0" w:color="auto"/>
        <w:left w:val="none" w:sz="0" w:space="0" w:color="auto"/>
        <w:bottom w:val="none" w:sz="0" w:space="0" w:color="auto"/>
        <w:right w:val="none" w:sz="0" w:space="0" w:color="auto"/>
      </w:divBdr>
    </w:div>
    <w:div w:id="557592862">
      <w:bodyDiv w:val="1"/>
      <w:marLeft w:val="0"/>
      <w:marRight w:val="0"/>
      <w:marTop w:val="0"/>
      <w:marBottom w:val="0"/>
      <w:divBdr>
        <w:top w:val="none" w:sz="0" w:space="0" w:color="auto"/>
        <w:left w:val="none" w:sz="0" w:space="0" w:color="auto"/>
        <w:bottom w:val="none" w:sz="0" w:space="0" w:color="auto"/>
        <w:right w:val="none" w:sz="0" w:space="0" w:color="auto"/>
      </w:divBdr>
    </w:div>
    <w:div w:id="564100700">
      <w:bodyDiv w:val="1"/>
      <w:marLeft w:val="0"/>
      <w:marRight w:val="0"/>
      <w:marTop w:val="0"/>
      <w:marBottom w:val="0"/>
      <w:divBdr>
        <w:top w:val="none" w:sz="0" w:space="0" w:color="auto"/>
        <w:left w:val="none" w:sz="0" w:space="0" w:color="auto"/>
        <w:bottom w:val="none" w:sz="0" w:space="0" w:color="auto"/>
        <w:right w:val="none" w:sz="0" w:space="0" w:color="auto"/>
      </w:divBdr>
      <w:divsChild>
        <w:div w:id="1144273181">
          <w:marLeft w:val="0"/>
          <w:marRight w:val="0"/>
          <w:marTop w:val="300"/>
          <w:marBottom w:val="150"/>
          <w:divBdr>
            <w:top w:val="single" w:sz="6" w:space="8" w:color="F4F7F8"/>
            <w:left w:val="single" w:sz="6" w:space="15" w:color="F4F7F8"/>
            <w:bottom w:val="single" w:sz="6" w:space="8" w:color="F4F7F8"/>
            <w:right w:val="single" w:sz="6" w:space="31" w:color="F4F7F8"/>
          </w:divBdr>
          <w:divsChild>
            <w:div w:id="2106488889">
              <w:marLeft w:val="0"/>
              <w:marRight w:val="0"/>
              <w:marTop w:val="0"/>
              <w:marBottom w:val="0"/>
              <w:divBdr>
                <w:top w:val="none" w:sz="0" w:space="0" w:color="auto"/>
                <w:left w:val="none" w:sz="0" w:space="0" w:color="auto"/>
                <w:bottom w:val="none" w:sz="0" w:space="0" w:color="auto"/>
                <w:right w:val="none" w:sz="0" w:space="0" w:color="auto"/>
              </w:divBdr>
              <w:divsChild>
                <w:div w:id="320162319">
                  <w:marLeft w:val="0"/>
                  <w:marRight w:val="0"/>
                  <w:marTop w:val="0"/>
                  <w:marBottom w:val="120"/>
                  <w:divBdr>
                    <w:top w:val="none" w:sz="0" w:space="0" w:color="auto"/>
                    <w:left w:val="none" w:sz="0" w:space="0" w:color="auto"/>
                    <w:bottom w:val="none" w:sz="0" w:space="0" w:color="auto"/>
                    <w:right w:val="none" w:sz="0" w:space="0" w:color="auto"/>
                  </w:divBdr>
                  <w:divsChild>
                    <w:div w:id="1568110096">
                      <w:marLeft w:val="0"/>
                      <w:marRight w:val="0"/>
                      <w:marTop w:val="0"/>
                      <w:marBottom w:val="150"/>
                      <w:divBdr>
                        <w:top w:val="none" w:sz="0" w:space="0" w:color="auto"/>
                        <w:left w:val="none" w:sz="0" w:space="0" w:color="auto"/>
                        <w:bottom w:val="none" w:sz="0" w:space="0" w:color="auto"/>
                        <w:right w:val="none" w:sz="0" w:space="0" w:color="auto"/>
                      </w:divBdr>
                    </w:div>
                    <w:div w:id="1888570340">
                      <w:marLeft w:val="0"/>
                      <w:marRight w:val="0"/>
                      <w:marTop w:val="0"/>
                      <w:marBottom w:val="0"/>
                      <w:divBdr>
                        <w:top w:val="none" w:sz="0" w:space="0" w:color="auto"/>
                        <w:left w:val="none" w:sz="0" w:space="0" w:color="auto"/>
                        <w:bottom w:val="none" w:sz="0" w:space="0" w:color="auto"/>
                        <w:right w:val="none" w:sz="0" w:space="0" w:color="auto"/>
                      </w:divBdr>
                    </w:div>
                  </w:divsChild>
                </w:div>
                <w:div w:id="980505260">
                  <w:marLeft w:val="0"/>
                  <w:marRight w:val="0"/>
                  <w:marTop w:val="0"/>
                  <w:marBottom w:val="120"/>
                  <w:divBdr>
                    <w:top w:val="none" w:sz="0" w:space="0" w:color="auto"/>
                    <w:left w:val="none" w:sz="0" w:space="0" w:color="auto"/>
                    <w:bottom w:val="none" w:sz="0" w:space="0" w:color="auto"/>
                    <w:right w:val="none" w:sz="0" w:space="0" w:color="auto"/>
                  </w:divBdr>
                  <w:divsChild>
                    <w:div w:id="1077483773">
                      <w:marLeft w:val="0"/>
                      <w:marRight w:val="0"/>
                      <w:marTop w:val="0"/>
                      <w:marBottom w:val="150"/>
                      <w:divBdr>
                        <w:top w:val="none" w:sz="0" w:space="0" w:color="auto"/>
                        <w:left w:val="none" w:sz="0" w:space="0" w:color="auto"/>
                        <w:bottom w:val="none" w:sz="0" w:space="0" w:color="auto"/>
                        <w:right w:val="none" w:sz="0" w:space="0" w:color="auto"/>
                      </w:divBdr>
                    </w:div>
                  </w:divsChild>
                </w:div>
                <w:div w:id="1350184824">
                  <w:marLeft w:val="0"/>
                  <w:marRight w:val="0"/>
                  <w:marTop w:val="0"/>
                  <w:marBottom w:val="120"/>
                  <w:divBdr>
                    <w:top w:val="none" w:sz="0" w:space="0" w:color="auto"/>
                    <w:left w:val="none" w:sz="0" w:space="0" w:color="auto"/>
                    <w:bottom w:val="none" w:sz="0" w:space="0" w:color="auto"/>
                    <w:right w:val="none" w:sz="0" w:space="0" w:color="auto"/>
                  </w:divBdr>
                  <w:divsChild>
                    <w:div w:id="521017718">
                      <w:marLeft w:val="0"/>
                      <w:marRight w:val="0"/>
                      <w:marTop w:val="0"/>
                      <w:marBottom w:val="150"/>
                      <w:divBdr>
                        <w:top w:val="none" w:sz="0" w:space="0" w:color="auto"/>
                        <w:left w:val="none" w:sz="0" w:space="0" w:color="auto"/>
                        <w:bottom w:val="none" w:sz="0" w:space="0" w:color="auto"/>
                        <w:right w:val="none" w:sz="0" w:space="0" w:color="auto"/>
                      </w:divBdr>
                    </w:div>
                  </w:divsChild>
                </w:div>
                <w:div w:id="556209566">
                  <w:marLeft w:val="0"/>
                  <w:marRight w:val="0"/>
                  <w:marTop w:val="0"/>
                  <w:marBottom w:val="120"/>
                  <w:divBdr>
                    <w:top w:val="none" w:sz="0" w:space="0" w:color="auto"/>
                    <w:left w:val="none" w:sz="0" w:space="0" w:color="auto"/>
                    <w:bottom w:val="none" w:sz="0" w:space="0" w:color="auto"/>
                    <w:right w:val="none" w:sz="0" w:space="0" w:color="auto"/>
                  </w:divBdr>
                  <w:divsChild>
                    <w:div w:id="482241391">
                      <w:marLeft w:val="0"/>
                      <w:marRight w:val="0"/>
                      <w:marTop w:val="0"/>
                      <w:marBottom w:val="150"/>
                      <w:divBdr>
                        <w:top w:val="none" w:sz="0" w:space="0" w:color="auto"/>
                        <w:left w:val="none" w:sz="0" w:space="0" w:color="auto"/>
                        <w:bottom w:val="none" w:sz="0" w:space="0" w:color="auto"/>
                        <w:right w:val="none" w:sz="0" w:space="0" w:color="auto"/>
                      </w:divBdr>
                    </w:div>
                  </w:divsChild>
                </w:div>
                <w:div w:id="1291088774">
                  <w:marLeft w:val="0"/>
                  <w:marRight w:val="0"/>
                  <w:marTop w:val="0"/>
                  <w:marBottom w:val="120"/>
                  <w:divBdr>
                    <w:top w:val="none" w:sz="0" w:space="0" w:color="auto"/>
                    <w:left w:val="none" w:sz="0" w:space="0" w:color="auto"/>
                    <w:bottom w:val="none" w:sz="0" w:space="0" w:color="auto"/>
                    <w:right w:val="none" w:sz="0" w:space="0" w:color="auto"/>
                  </w:divBdr>
                  <w:divsChild>
                    <w:div w:id="13111310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593710106">
      <w:bodyDiv w:val="1"/>
      <w:marLeft w:val="0"/>
      <w:marRight w:val="0"/>
      <w:marTop w:val="0"/>
      <w:marBottom w:val="0"/>
      <w:divBdr>
        <w:top w:val="none" w:sz="0" w:space="0" w:color="auto"/>
        <w:left w:val="none" w:sz="0" w:space="0" w:color="auto"/>
        <w:bottom w:val="none" w:sz="0" w:space="0" w:color="auto"/>
        <w:right w:val="none" w:sz="0" w:space="0" w:color="auto"/>
      </w:divBdr>
    </w:div>
    <w:div w:id="656299275">
      <w:bodyDiv w:val="1"/>
      <w:marLeft w:val="0"/>
      <w:marRight w:val="0"/>
      <w:marTop w:val="0"/>
      <w:marBottom w:val="0"/>
      <w:divBdr>
        <w:top w:val="none" w:sz="0" w:space="0" w:color="auto"/>
        <w:left w:val="none" w:sz="0" w:space="0" w:color="auto"/>
        <w:bottom w:val="none" w:sz="0" w:space="0" w:color="auto"/>
        <w:right w:val="none" w:sz="0" w:space="0" w:color="auto"/>
      </w:divBdr>
    </w:div>
    <w:div w:id="685986622">
      <w:bodyDiv w:val="1"/>
      <w:marLeft w:val="0"/>
      <w:marRight w:val="0"/>
      <w:marTop w:val="0"/>
      <w:marBottom w:val="0"/>
      <w:divBdr>
        <w:top w:val="none" w:sz="0" w:space="0" w:color="auto"/>
        <w:left w:val="none" w:sz="0" w:space="0" w:color="auto"/>
        <w:bottom w:val="none" w:sz="0" w:space="0" w:color="auto"/>
        <w:right w:val="none" w:sz="0" w:space="0" w:color="auto"/>
      </w:divBdr>
    </w:div>
    <w:div w:id="686253786">
      <w:bodyDiv w:val="1"/>
      <w:marLeft w:val="0"/>
      <w:marRight w:val="0"/>
      <w:marTop w:val="0"/>
      <w:marBottom w:val="0"/>
      <w:divBdr>
        <w:top w:val="none" w:sz="0" w:space="0" w:color="auto"/>
        <w:left w:val="none" w:sz="0" w:space="0" w:color="auto"/>
        <w:bottom w:val="none" w:sz="0" w:space="0" w:color="auto"/>
        <w:right w:val="none" w:sz="0" w:space="0" w:color="auto"/>
      </w:divBdr>
    </w:div>
    <w:div w:id="827982375">
      <w:bodyDiv w:val="1"/>
      <w:marLeft w:val="0"/>
      <w:marRight w:val="0"/>
      <w:marTop w:val="0"/>
      <w:marBottom w:val="0"/>
      <w:divBdr>
        <w:top w:val="none" w:sz="0" w:space="0" w:color="auto"/>
        <w:left w:val="none" w:sz="0" w:space="0" w:color="auto"/>
        <w:bottom w:val="none" w:sz="0" w:space="0" w:color="auto"/>
        <w:right w:val="none" w:sz="0" w:space="0" w:color="auto"/>
      </w:divBdr>
    </w:div>
    <w:div w:id="883981035">
      <w:bodyDiv w:val="1"/>
      <w:marLeft w:val="0"/>
      <w:marRight w:val="0"/>
      <w:marTop w:val="0"/>
      <w:marBottom w:val="0"/>
      <w:divBdr>
        <w:top w:val="none" w:sz="0" w:space="0" w:color="auto"/>
        <w:left w:val="none" w:sz="0" w:space="0" w:color="auto"/>
        <w:bottom w:val="none" w:sz="0" w:space="0" w:color="auto"/>
        <w:right w:val="none" w:sz="0" w:space="0" w:color="auto"/>
      </w:divBdr>
    </w:div>
    <w:div w:id="928656661">
      <w:bodyDiv w:val="1"/>
      <w:marLeft w:val="0"/>
      <w:marRight w:val="0"/>
      <w:marTop w:val="0"/>
      <w:marBottom w:val="0"/>
      <w:divBdr>
        <w:top w:val="none" w:sz="0" w:space="0" w:color="auto"/>
        <w:left w:val="none" w:sz="0" w:space="0" w:color="auto"/>
        <w:bottom w:val="none" w:sz="0" w:space="0" w:color="auto"/>
        <w:right w:val="none" w:sz="0" w:space="0" w:color="auto"/>
      </w:divBdr>
    </w:div>
    <w:div w:id="931166019">
      <w:bodyDiv w:val="1"/>
      <w:marLeft w:val="0"/>
      <w:marRight w:val="0"/>
      <w:marTop w:val="0"/>
      <w:marBottom w:val="0"/>
      <w:divBdr>
        <w:top w:val="none" w:sz="0" w:space="0" w:color="auto"/>
        <w:left w:val="none" w:sz="0" w:space="0" w:color="auto"/>
        <w:bottom w:val="none" w:sz="0" w:space="0" w:color="auto"/>
        <w:right w:val="none" w:sz="0" w:space="0" w:color="auto"/>
      </w:divBdr>
    </w:div>
    <w:div w:id="945111504">
      <w:bodyDiv w:val="1"/>
      <w:marLeft w:val="0"/>
      <w:marRight w:val="0"/>
      <w:marTop w:val="0"/>
      <w:marBottom w:val="0"/>
      <w:divBdr>
        <w:top w:val="none" w:sz="0" w:space="0" w:color="auto"/>
        <w:left w:val="none" w:sz="0" w:space="0" w:color="auto"/>
        <w:bottom w:val="none" w:sz="0" w:space="0" w:color="auto"/>
        <w:right w:val="none" w:sz="0" w:space="0" w:color="auto"/>
      </w:divBdr>
    </w:div>
    <w:div w:id="1027172037">
      <w:bodyDiv w:val="1"/>
      <w:marLeft w:val="0"/>
      <w:marRight w:val="0"/>
      <w:marTop w:val="0"/>
      <w:marBottom w:val="0"/>
      <w:divBdr>
        <w:top w:val="none" w:sz="0" w:space="0" w:color="auto"/>
        <w:left w:val="none" w:sz="0" w:space="0" w:color="auto"/>
        <w:bottom w:val="none" w:sz="0" w:space="0" w:color="auto"/>
        <w:right w:val="none" w:sz="0" w:space="0" w:color="auto"/>
      </w:divBdr>
    </w:div>
    <w:div w:id="1034499344">
      <w:bodyDiv w:val="1"/>
      <w:marLeft w:val="0"/>
      <w:marRight w:val="0"/>
      <w:marTop w:val="0"/>
      <w:marBottom w:val="0"/>
      <w:divBdr>
        <w:top w:val="none" w:sz="0" w:space="0" w:color="auto"/>
        <w:left w:val="none" w:sz="0" w:space="0" w:color="auto"/>
        <w:bottom w:val="none" w:sz="0" w:space="0" w:color="auto"/>
        <w:right w:val="none" w:sz="0" w:space="0" w:color="auto"/>
      </w:divBdr>
    </w:div>
    <w:div w:id="1046373004">
      <w:bodyDiv w:val="1"/>
      <w:marLeft w:val="0"/>
      <w:marRight w:val="0"/>
      <w:marTop w:val="0"/>
      <w:marBottom w:val="0"/>
      <w:divBdr>
        <w:top w:val="none" w:sz="0" w:space="0" w:color="auto"/>
        <w:left w:val="none" w:sz="0" w:space="0" w:color="auto"/>
        <w:bottom w:val="none" w:sz="0" w:space="0" w:color="auto"/>
        <w:right w:val="none" w:sz="0" w:space="0" w:color="auto"/>
      </w:divBdr>
    </w:div>
    <w:div w:id="1050150136">
      <w:bodyDiv w:val="1"/>
      <w:marLeft w:val="0"/>
      <w:marRight w:val="0"/>
      <w:marTop w:val="0"/>
      <w:marBottom w:val="0"/>
      <w:divBdr>
        <w:top w:val="none" w:sz="0" w:space="0" w:color="auto"/>
        <w:left w:val="none" w:sz="0" w:space="0" w:color="auto"/>
        <w:bottom w:val="none" w:sz="0" w:space="0" w:color="auto"/>
        <w:right w:val="none" w:sz="0" w:space="0" w:color="auto"/>
      </w:divBdr>
    </w:div>
    <w:div w:id="1051885187">
      <w:bodyDiv w:val="1"/>
      <w:marLeft w:val="0"/>
      <w:marRight w:val="0"/>
      <w:marTop w:val="0"/>
      <w:marBottom w:val="0"/>
      <w:divBdr>
        <w:top w:val="none" w:sz="0" w:space="0" w:color="auto"/>
        <w:left w:val="none" w:sz="0" w:space="0" w:color="auto"/>
        <w:bottom w:val="none" w:sz="0" w:space="0" w:color="auto"/>
        <w:right w:val="none" w:sz="0" w:space="0" w:color="auto"/>
      </w:divBdr>
    </w:div>
    <w:div w:id="1059211390">
      <w:bodyDiv w:val="1"/>
      <w:marLeft w:val="0"/>
      <w:marRight w:val="0"/>
      <w:marTop w:val="0"/>
      <w:marBottom w:val="0"/>
      <w:divBdr>
        <w:top w:val="none" w:sz="0" w:space="0" w:color="auto"/>
        <w:left w:val="none" w:sz="0" w:space="0" w:color="auto"/>
        <w:bottom w:val="none" w:sz="0" w:space="0" w:color="auto"/>
        <w:right w:val="none" w:sz="0" w:space="0" w:color="auto"/>
      </w:divBdr>
    </w:div>
    <w:div w:id="1094520845">
      <w:bodyDiv w:val="1"/>
      <w:marLeft w:val="0"/>
      <w:marRight w:val="0"/>
      <w:marTop w:val="0"/>
      <w:marBottom w:val="0"/>
      <w:divBdr>
        <w:top w:val="none" w:sz="0" w:space="0" w:color="auto"/>
        <w:left w:val="none" w:sz="0" w:space="0" w:color="auto"/>
        <w:bottom w:val="none" w:sz="0" w:space="0" w:color="auto"/>
        <w:right w:val="none" w:sz="0" w:space="0" w:color="auto"/>
      </w:divBdr>
    </w:div>
    <w:div w:id="1129395994">
      <w:bodyDiv w:val="1"/>
      <w:marLeft w:val="0"/>
      <w:marRight w:val="0"/>
      <w:marTop w:val="0"/>
      <w:marBottom w:val="0"/>
      <w:divBdr>
        <w:top w:val="none" w:sz="0" w:space="0" w:color="auto"/>
        <w:left w:val="none" w:sz="0" w:space="0" w:color="auto"/>
        <w:bottom w:val="none" w:sz="0" w:space="0" w:color="auto"/>
        <w:right w:val="none" w:sz="0" w:space="0" w:color="auto"/>
      </w:divBdr>
    </w:div>
    <w:div w:id="1149319673">
      <w:bodyDiv w:val="1"/>
      <w:marLeft w:val="0"/>
      <w:marRight w:val="0"/>
      <w:marTop w:val="0"/>
      <w:marBottom w:val="0"/>
      <w:divBdr>
        <w:top w:val="none" w:sz="0" w:space="0" w:color="auto"/>
        <w:left w:val="none" w:sz="0" w:space="0" w:color="auto"/>
        <w:bottom w:val="none" w:sz="0" w:space="0" w:color="auto"/>
        <w:right w:val="none" w:sz="0" w:space="0" w:color="auto"/>
      </w:divBdr>
    </w:div>
    <w:div w:id="1187447115">
      <w:bodyDiv w:val="1"/>
      <w:marLeft w:val="0"/>
      <w:marRight w:val="0"/>
      <w:marTop w:val="0"/>
      <w:marBottom w:val="0"/>
      <w:divBdr>
        <w:top w:val="none" w:sz="0" w:space="0" w:color="auto"/>
        <w:left w:val="none" w:sz="0" w:space="0" w:color="auto"/>
        <w:bottom w:val="none" w:sz="0" w:space="0" w:color="auto"/>
        <w:right w:val="none" w:sz="0" w:space="0" w:color="auto"/>
      </w:divBdr>
    </w:div>
    <w:div w:id="1194684519">
      <w:bodyDiv w:val="1"/>
      <w:marLeft w:val="0"/>
      <w:marRight w:val="0"/>
      <w:marTop w:val="0"/>
      <w:marBottom w:val="0"/>
      <w:divBdr>
        <w:top w:val="none" w:sz="0" w:space="0" w:color="auto"/>
        <w:left w:val="none" w:sz="0" w:space="0" w:color="auto"/>
        <w:bottom w:val="none" w:sz="0" w:space="0" w:color="auto"/>
        <w:right w:val="none" w:sz="0" w:space="0" w:color="auto"/>
      </w:divBdr>
    </w:div>
    <w:div w:id="1227841917">
      <w:bodyDiv w:val="1"/>
      <w:marLeft w:val="0"/>
      <w:marRight w:val="0"/>
      <w:marTop w:val="0"/>
      <w:marBottom w:val="0"/>
      <w:divBdr>
        <w:top w:val="none" w:sz="0" w:space="0" w:color="auto"/>
        <w:left w:val="none" w:sz="0" w:space="0" w:color="auto"/>
        <w:bottom w:val="none" w:sz="0" w:space="0" w:color="auto"/>
        <w:right w:val="none" w:sz="0" w:space="0" w:color="auto"/>
      </w:divBdr>
    </w:div>
    <w:div w:id="1238204295">
      <w:bodyDiv w:val="1"/>
      <w:marLeft w:val="0"/>
      <w:marRight w:val="0"/>
      <w:marTop w:val="0"/>
      <w:marBottom w:val="0"/>
      <w:divBdr>
        <w:top w:val="none" w:sz="0" w:space="0" w:color="auto"/>
        <w:left w:val="none" w:sz="0" w:space="0" w:color="auto"/>
        <w:bottom w:val="none" w:sz="0" w:space="0" w:color="auto"/>
        <w:right w:val="none" w:sz="0" w:space="0" w:color="auto"/>
      </w:divBdr>
    </w:div>
    <w:div w:id="1244031319">
      <w:bodyDiv w:val="1"/>
      <w:marLeft w:val="0"/>
      <w:marRight w:val="0"/>
      <w:marTop w:val="0"/>
      <w:marBottom w:val="0"/>
      <w:divBdr>
        <w:top w:val="none" w:sz="0" w:space="0" w:color="auto"/>
        <w:left w:val="none" w:sz="0" w:space="0" w:color="auto"/>
        <w:bottom w:val="none" w:sz="0" w:space="0" w:color="auto"/>
        <w:right w:val="none" w:sz="0" w:space="0" w:color="auto"/>
      </w:divBdr>
    </w:div>
    <w:div w:id="1301569915">
      <w:bodyDiv w:val="1"/>
      <w:marLeft w:val="0"/>
      <w:marRight w:val="0"/>
      <w:marTop w:val="0"/>
      <w:marBottom w:val="0"/>
      <w:divBdr>
        <w:top w:val="none" w:sz="0" w:space="0" w:color="auto"/>
        <w:left w:val="none" w:sz="0" w:space="0" w:color="auto"/>
        <w:bottom w:val="none" w:sz="0" w:space="0" w:color="auto"/>
        <w:right w:val="none" w:sz="0" w:space="0" w:color="auto"/>
      </w:divBdr>
    </w:div>
    <w:div w:id="1328629675">
      <w:bodyDiv w:val="1"/>
      <w:marLeft w:val="0"/>
      <w:marRight w:val="0"/>
      <w:marTop w:val="0"/>
      <w:marBottom w:val="0"/>
      <w:divBdr>
        <w:top w:val="none" w:sz="0" w:space="0" w:color="auto"/>
        <w:left w:val="none" w:sz="0" w:space="0" w:color="auto"/>
        <w:bottom w:val="none" w:sz="0" w:space="0" w:color="auto"/>
        <w:right w:val="none" w:sz="0" w:space="0" w:color="auto"/>
      </w:divBdr>
    </w:div>
    <w:div w:id="1370836681">
      <w:bodyDiv w:val="1"/>
      <w:marLeft w:val="0"/>
      <w:marRight w:val="0"/>
      <w:marTop w:val="0"/>
      <w:marBottom w:val="0"/>
      <w:divBdr>
        <w:top w:val="none" w:sz="0" w:space="0" w:color="auto"/>
        <w:left w:val="none" w:sz="0" w:space="0" w:color="auto"/>
        <w:bottom w:val="none" w:sz="0" w:space="0" w:color="auto"/>
        <w:right w:val="none" w:sz="0" w:space="0" w:color="auto"/>
      </w:divBdr>
    </w:div>
    <w:div w:id="1396585452">
      <w:bodyDiv w:val="1"/>
      <w:marLeft w:val="0"/>
      <w:marRight w:val="0"/>
      <w:marTop w:val="0"/>
      <w:marBottom w:val="0"/>
      <w:divBdr>
        <w:top w:val="none" w:sz="0" w:space="0" w:color="auto"/>
        <w:left w:val="none" w:sz="0" w:space="0" w:color="auto"/>
        <w:bottom w:val="none" w:sz="0" w:space="0" w:color="auto"/>
        <w:right w:val="none" w:sz="0" w:space="0" w:color="auto"/>
      </w:divBdr>
    </w:div>
    <w:div w:id="1420980911">
      <w:bodyDiv w:val="1"/>
      <w:marLeft w:val="0"/>
      <w:marRight w:val="0"/>
      <w:marTop w:val="0"/>
      <w:marBottom w:val="0"/>
      <w:divBdr>
        <w:top w:val="none" w:sz="0" w:space="0" w:color="auto"/>
        <w:left w:val="none" w:sz="0" w:space="0" w:color="auto"/>
        <w:bottom w:val="none" w:sz="0" w:space="0" w:color="auto"/>
        <w:right w:val="none" w:sz="0" w:space="0" w:color="auto"/>
      </w:divBdr>
    </w:div>
    <w:div w:id="1432117105">
      <w:bodyDiv w:val="1"/>
      <w:marLeft w:val="0"/>
      <w:marRight w:val="0"/>
      <w:marTop w:val="0"/>
      <w:marBottom w:val="0"/>
      <w:divBdr>
        <w:top w:val="none" w:sz="0" w:space="0" w:color="auto"/>
        <w:left w:val="none" w:sz="0" w:space="0" w:color="auto"/>
        <w:bottom w:val="none" w:sz="0" w:space="0" w:color="auto"/>
        <w:right w:val="none" w:sz="0" w:space="0" w:color="auto"/>
      </w:divBdr>
    </w:div>
    <w:div w:id="1474642551">
      <w:bodyDiv w:val="1"/>
      <w:marLeft w:val="0"/>
      <w:marRight w:val="0"/>
      <w:marTop w:val="0"/>
      <w:marBottom w:val="0"/>
      <w:divBdr>
        <w:top w:val="none" w:sz="0" w:space="0" w:color="auto"/>
        <w:left w:val="none" w:sz="0" w:space="0" w:color="auto"/>
        <w:bottom w:val="none" w:sz="0" w:space="0" w:color="auto"/>
        <w:right w:val="none" w:sz="0" w:space="0" w:color="auto"/>
      </w:divBdr>
    </w:div>
    <w:div w:id="1478765395">
      <w:bodyDiv w:val="1"/>
      <w:marLeft w:val="0"/>
      <w:marRight w:val="0"/>
      <w:marTop w:val="0"/>
      <w:marBottom w:val="0"/>
      <w:divBdr>
        <w:top w:val="none" w:sz="0" w:space="0" w:color="auto"/>
        <w:left w:val="none" w:sz="0" w:space="0" w:color="auto"/>
        <w:bottom w:val="none" w:sz="0" w:space="0" w:color="auto"/>
        <w:right w:val="none" w:sz="0" w:space="0" w:color="auto"/>
      </w:divBdr>
    </w:div>
    <w:div w:id="1491172555">
      <w:bodyDiv w:val="1"/>
      <w:marLeft w:val="0"/>
      <w:marRight w:val="0"/>
      <w:marTop w:val="0"/>
      <w:marBottom w:val="0"/>
      <w:divBdr>
        <w:top w:val="none" w:sz="0" w:space="0" w:color="auto"/>
        <w:left w:val="none" w:sz="0" w:space="0" w:color="auto"/>
        <w:bottom w:val="none" w:sz="0" w:space="0" w:color="auto"/>
        <w:right w:val="none" w:sz="0" w:space="0" w:color="auto"/>
      </w:divBdr>
    </w:div>
    <w:div w:id="1521966428">
      <w:bodyDiv w:val="1"/>
      <w:marLeft w:val="0"/>
      <w:marRight w:val="0"/>
      <w:marTop w:val="0"/>
      <w:marBottom w:val="0"/>
      <w:divBdr>
        <w:top w:val="none" w:sz="0" w:space="0" w:color="auto"/>
        <w:left w:val="none" w:sz="0" w:space="0" w:color="auto"/>
        <w:bottom w:val="none" w:sz="0" w:space="0" w:color="auto"/>
        <w:right w:val="none" w:sz="0" w:space="0" w:color="auto"/>
      </w:divBdr>
    </w:div>
    <w:div w:id="1527324518">
      <w:bodyDiv w:val="1"/>
      <w:marLeft w:val="0"/>
      <w:marRight w:val="0"/>
      <w:marTop w:val="0"/>
      <w:marBottom w:val="0"/>
      <w:divBdr>
        <w:top w:val="none" w:sz="0" w:space="0" w:color="auto"/>
        <w:left w:val="none" w:sz="0" w:space="0" w:color="auto"/>
        <w:bottom w:val="none" w:sz="0" w:space="0" w:color="auto"/>
        <w:right w:val="none" w:sz="0" w:space="0" w:color="auto"/>
      </w:divBdr>
    </w:div>
    <w:div w:id="1555660705">
      <w:bodyDiv w:val="1"/>
      <w:marLeft w:val="0"/>
      <w:marRight w:val="0"/>
      <w:marTop w:val="0"/>
      <w:marBottom w:val="0"/>
      <w:divBdr>
        <w:top w:val="none" w:sz="0" w:space="0" w:color="auto"/>
        <w:left w:val="none" w:sz="0" w:space="0" w:color="auto"/>
        <w:bottom w:val="none" w:sz="0" w:space="0" w:color="auto"/>
        <w:right w:val="none" w:sz="0" w:space="0" w:color="auto"/>
      </w:divBdr>
    </w:div>
    <w:div w:id="1556624119">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13122381">
      <w:bodyDiv w:val="1"/>
      <w:marLeft w:val="0"/>
      <w:marRight w:val="0"/>
      <w:marTop w:val="0"/>
      <w:marBottom w:val="0"/>
      <w:divBdr>
        <w:top w:val="none" w:sz="0" w:space="0" w:color="auto"/>
        <w:left w:val="none" w:sz="0" w:space="0" w:color="auto"/>
        <w:bottom w:val="none" w:sz="0" w:space="0" w:color="auto"/>
        <w:right w:val="none" w:sz="0" w:space="0" w:color="auto"/>
      </w:divBdr>
    </w:div>
    <w:div w:id="1626619818">
      <w:bodyDiv w:val="1"/>
      <w:marLeft w:val="0"/>
      <w:marRight w:val="0"/>
      <w:marTop w:val="0"/>
      <w:marBottom w:val="0"/>
      <w:divBdr>
        <w:top w:val="none" w:sz="0" w:space="0" w:color="auto"/>
        <w:left w:val="none" w:sz="0" w:space="0" w:color="auto"/>
        <w:bottom w:val="none" w:sz="0" w:space="0" w:color="auto"/>
        <w:right w:val="none" w:sz="0" w:space="0" w:color="auto"/>
      </w:divBdr>
    </w:div>
    <w:div w:id="1633099004">
      <w:bodyDiv w:val="1"/>
      <w:marLeft w:val="0"/>
      <w:marRight w:val="0"/>
      <w:marTop w:val="0"/>
      <w:marBottom w:val="0"/>
      <w:divBdr>
        <w:top w:val="none" w:sz="0" w:space="0" w:color="auto"/>
        <w:left w:val="none" w:sz="0" w:space="0" w:color="auto"/>
        <w:bottom w:val="none" w:sz="0" w:space="0" w:color="auto"/>
        <w:right w:val="none" w:sz="0" w:space="0" w:color="auto"/>
      </w:divBdr>
    </w:div>
    <w:div w:id="1655406425">
      <w:bodyDiv w:val="1"/>
      <w:marLeft w:val="0"/>
      <w:marRight w:val="0"/>
      <w:marTop w:val="0"/>
      <w:marBottom w:val="0"/>
      <w:divBdr>
        <w:top w:val="none" w:sz="0" w:space="0" w:color="auto"/>
        <w:left w:val="none" w:sz="0" w:space="0" w:color="auto"/>
        <w:bottom w:val="none" w:sz="0" w:space="0" w:color="auto"/>
        <w:right w:val="none" w:sz="0" w:space="0" w:color="auto"/>
      </w:divBdr>
    </w:div>
    <w:div w:id="1701471891">
      <w:bodyDiv w:val="1"/>
      <w:marLeft w:val="0"/>
      <w:marRight w:val="0"/>
      <w:marTop w:val="0"/>
      <w:marBottom w:val="0"/>
      <w:divBdr>
        <w:top w:val="none" w:sz="0" w:space="0" w:color="auto"/>
        <w:left w:val="none" w:sz="0" w:space="0" w:color="auto"/>
        <w:bottom w:val="none" w:sz="0" w:space="0" w:color="auto"/>
        <w:right w:val="none" w:sz="0" w:space="0" w:color="auto"/>
      </w:divBdr>
    </w:div>
    <w:div w:id="1740977170">
      <w:bodyDiv w:val="1"/>
      <w:marLeft w:val="0"/>
      <w:marRight w:val="0"/>
      <w:marTop w:val="0"/>
      <w:marBottom w:val="0"/>
      <w:divBdr>
        <w:top w:val="none" w:sz="0" w:space="0" w:color="auto"/>
        <w:left w:val="none" w:sz="0" w:space="0" w:color="auto"/>
        <w:bottom w:val="none" w:sz="0" w:space="0" w:color="auto"/>
        <w:right w:val="none" w:sz="0" w:space="0" w:color="auto"/>
      </w:divBdr>
    </w:div>
    <w:div w:id="1790004849">
      <w:bodyDiv w:val="1"/>
      <w:marLeft w:val="0"/>
      <w:marRight w:val="0"/>
      <w:marTop w:val="0"/>
      <w:marBottom w:val="0"/>
      <w:divBdr>
        <w:top w:val="none" w:sz="0" w:space="0" w:color="auto"/>
        <w:left w:val="none" w:sz="0" w:space="0" w:color="auto"/>
        <w:bottom w:val="none" w:sz="0" w:space="0" w:color="auto"/>
        <w:right w:val="none" w:sz="0" w:space="0" w:color="auto"/>
      </w:divBdr>
    </w:div>
    <w:div w:id="1836456012">
      <w:bodyDiv w:val="1"/>
      <w:marLeft w:val="0"/>
      <w:marRight w:val="0"/>
      <w:marTop w:val="0"/>
      <w:marBottom w:val="0"/>
      <w:divBdr>
        <w:top w:val="none" w:sz="0" w:space="0" w:color="auto"/>
        <w:left w:val="none" w:sz="0" w:space="0" w:color="auto"/>
        <w:bottom w:val="none" w:sz="0" w:space="0" w:color="auto"/>
        <w:right w:val="none" w:sz="0" w:space="0" w:color="auto"/>
      </w:divBdr>
    </w:div>
    <w:div w:id="1866555950">
      <w:bodyDiv w:val="1"/>
      <w:marLeft w:val="0"/>
      <w:marRight w:val="0"/>
      <w:marTop w:val="0"/>
      <w:marBottom w:val="0"/>
      <w:divBdr>
        <w:top w:val="none" w:sz="0" w:space="0" w:color="auto"/>
        <w:left w:val="none" w:sz="0" w:space="0" w:color="auto"/>
        <w:bottom w:val="none" w:sz="0" w:space="0" w:color="auto"/>
        <w:right w:val="none" w:sz="0" w:space="0" w:color="auto"/>
      </w:divBdr>
    </w:div>
    <w:div w:id="1875069299">
      <w:bodyDiv w:val="1"/>
      <w:marLeft w:val="0"/>
      <w:marRight w:val="0"/>
      <w:marTop w:val="0"/>
      <w:marBottom w:val="0"/>
      <w:divBdr>
        <w:top w:val="none" w:sz="0" w:space="0" w:color="auto"/>
        <w:left w:val="none" w:sz="0" w:space="0" w:color="auto"/>
        <w:bottom w:val="none" w:sz="0" w:space="0" w:color="auto"/>
        <w:right w:val="none" w:sz="0" w:space="0" w:color="auto"/>
      </w:divBdr>
    </w:div>
    <w:div w:id="1885748912">
      <w:bodyDiv w:val="1"/>
      <w:marLeft w:val="0"/>
      <w:marRight w:val="0"/>
      <w:marTop w:val="0"/>
      <w:marBottom w:val="0"/>
      <w:divBdr>
        <w:top w:val="none" w:sz="0" w:space="0" w:color="auto"/>
        <w:left w:val="none" w:sz="0" w:space="0" w:color="auto"/>
        <w:bottom w:val="none" w:sz="0" w:space="0" w:color="auto"/>
        <w:right w:val="none" w:sz="0" w:space="0" w:color="auto"/>
      </w:divBdr>
    </w:div>
    <w:div w:id="1890147403">
      <w:bodyDiv w:val="1"/>
      <w:marLeft w:val="0"/>
      <w:marRight w:val="0"/>
      <w:marTop w:val="0"/>
      <w:marBottom w:val="0"/>
      <w:divBdr>
        <w:top w:val="none" w:sz="0" w:space="0" w:color="auto"/>
        <w:left w:val="none" w:sz="0" w:space="0" w:color="auto"/>
        <w:bottom w:val="none" w:sz="0" w:space="0" w:color="auto"/>
        <w:right w:val="none" w:sz="0" w:space="0" w:color="auto"/>
      </w:divBdr>
    </w:div>
    <w:div w:id="1921865069">
      <w:bodyDiv w:val="1"/>
      <w:marLeft w:val="0"/>
      <w:marRight w:val="0"/>
      <w:marTop w:val="0"/>
      <w:marBottom w:val="0"/>
      <w:divBdr>
        <w:top w:val="none" w:sz="0" w:space="0" w:color="auto"/>
        <w:left w:val="none" w:sz="0" w:space="0" w:color="auto"/>
        <w:bottom w:val="none" w:sz="0" w:space="0" w:color="auto"/>
        <w:right w:val="none" w:sz="0" w:space="0" w:color="auto"/>
      </w:divBdr>
    </w:div>
    <w:div w:id="1981569522">
      <w:bodyDiv w:val="1"/>
      <w:marLeft w:val="0"/>
      <w:marRight w:val="0"/>
      <w:marTop w:val="0"/>
      <w:marBottom w:val="0"/>
      <w:divBdr>
        <w:top w:val="none" w:sz="0" w:space="0" w:color="auto"/>
        <w:left w:val="none" w:sz="0" w:space="0" w:color="auto"/>
        <w:bottom w:val="none" w:sz="0" w:space="0" w:color="auto"/>
        <w:right w:val="none" w:sz="0" w:space="0" w:color="auto"/>
      </w:divBdr>
    </w:div>
    <w:div w:id="1991012359">
      <w:bodyDiv w:val="1"/>
      <w:marLeft w:val="0"/>
      <w:marRight w:val="0"/>
      <w:marTop w:val="0"/>
      <w:marBottom w:val="0"/>
      <w:divBdr>
        <w:top w:val="none" w:sz="0" w:space="0" w:color="auto"/>
        <w:left w:val="none" w:sz="0" w:space="0" w:color="auto"/>
        <w:bottom w:val="none" w:sz="0" w:space="0" w:color="auto"/>
        <w:right w:val="none" w:sz="0" w:space="0" w:color="auto"/>
      </w:divBdr>
    </w:div>
    <w:div w:id="1993364839">
      <w:bodyDiv w:val="1"/>
      <w:marLeft w:val="0"/>
      <w:marRight w:val="0"/>
      <w:marTop w:val="0"/>
      <w:marBottom w:val="0"/>
      <w:divBdr>
        <w:top w:val="none" w:sz="0" w:space="0" w:color="auto"/>
        <w:left w:val="none" w:sz="0" w:space="0" w:color="auto"/>
        <w:bottom w:val="none" w:sz="0" w:space="0" w:color="auto"/>
        <w:right w:val="none" w:sz="0" w:space="0" w:color="auto"/>
      </w:divBdr>
    </w:div>
    <w:div w:id="2009867271">
      <w:bodyDiv w:val="1"/>
      <w:marLeft w:val="0"/>
      <w:marRight w:val="0"/>
      <w:marTop w:val="0"/>
      <w:marBottom w:val="0"/>
      <w:divBdr>
        <w:top w:val="none" w:sz="0" w:space="0" w:color="auto"/>
        <w:left w:val="none" w:sz="0" w:space="0" w:color="auto"/>
        <w:bottom w:val="none" w:sz="0" w:space="0" w:color="auto"/>
        <w:right w:val="none" w:sz="0" w:space="0" w:color="auto"/>
      </w:divBdr>
    </w:div>
    <w:div w:id="2056544686">
      <w:bodyDiv w:val="1"/>
      <w:marLeft w:val="0"/>
      <w:marRight w:val="0"/>
      <w:marTop w:val="0"/>
      <w:marBottom w:val="0"/>
      <w:divBdr>
        <w:top w:val="none" w:sz="0" w:space="0" w:color="auto"/>
        <w:left w:val="none" w:sz="0" w:space="0" w:color="auto"/>
        <w:bottom w:val="none" w:sz="0" w:space="0" w:color="auto"/>
        <w:right w:val="none" w:sz="0" w:space="0" w:color="auto"/>
      </w:divBdr>
    </w:div>
    <w:div w:id="2069572074">
      <w:bodyDiv w:val="1"/>
      <w:marLeft w:val="0"/>
      <w:marRight w:val="0"/>
      <w:marTop w:val="0"/>
      <w:marBottom w:val="0"/>
      <w:divBdr>
        <w:top w:val="none" w:sz="0" w:space="0" w:color="auto"/>
        <w:left w:val="none" w:sz="0" w:space="0" w:color="auto"/>
        <w:bottom w:val="none" w:sz="0" w:space="0" w:color="auto"/>
        <w:right w:val="none" w:sz="0" w:space="0" w:color="auto"/>
      </w:divBdr>
    </w:div>
    <w:div w:id="2119711207">
      <w:bodyDiv w:val="1"/>
      <w:marLeft w:val="0"/>
      <w:marRight w:val="0"/>
      <w:marTop w:val="0"/>
      <w:marBottom w:val="0"/>
      <w:divBdr>
        <w:top w:val="none" w:sz="0" w:space="0" w:color="auto"/>
        <w:left w:val="none" w:sz="0" w:space="0" w:color="auto"/>
        <w:bottom w:val="none" w:sz="0" w:space="0" w:color="auto"/>
        <w:right w:val="none" w:sz="0" w:space="0" w:color="auto"/>
      </w:divBdr>
    </w:div>
    <w:div w:id="2135559433">
      <w:bodyDiv w:val="1"/>
      <w:marLeft w:val="0"/>
      <w:marRight w:val="0"/>
      <w:marTop w:val="0"/>
      <w:marBottom w:val="0"/>
      <w:divBdr>
        <w:top w:val="none" w:sz="0" w:space="0" w:color="auto"/>
        <w:left w:val="none" w:sz="0" w:space="0" w:color="auto"/>
        <w:bottom w:val="none" w:sz="0" w:space="0" w:color="auto"/>
        <w:right w:val="none" w:sz="0" w:space="0" w:color="auto"/>
      </w:divBdr>
    </w:div>
    <w:div w:id="213578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7DEC41A0EAEDAE135150C64D674AAE9CBB62703F3EDFE04774514052A66E148CF1DEB82DA6473BcDVFM" TargetMode="External"/><Relationship Id="rId13" Type="http://schemas.openxmlformats.org/officeDocument/2006/relationships/hyperlink" Target="consultantplus://offline/ref=6CFBC71064A53521C2B0FB65A1DF7161A16DDF5EDBBBDDC04DD1A858E97836B6A0A7F7521251689ApC7CM" TargetMode="External"/><Relationship Id="rId18" Type="http://schemas.openxmlformats.org/officeDocument/2006/relationships/footer" Target="footer2.xml"/><Relationship Id="rId39"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7CD8FE8C4F054FB85BFE022DD18AFF1F0973DCCBAAE29D590E8C545A141E74BF6D4A6E3D4527D30cE23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7CD8FE8C4F054FB85BFE022DD18AFF1F0973DCCBAAE29D590E8C545A141E74BF6D4A6E3D4527238cE21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9BCD3DB5EE959631F30A01415D2E3D53CA86AEF27ABD7CF0316D74788AE61E82366AD8372A326999bFd6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C43567FF5A82892C2E1F9DA3E1DDE6A3DB4165A57C216EA4B1A0D3E5928E304D1BB6EFCA549C589q4Y0M" TargetMode="External"/><Relationship Id="rId14" Type="http://schemas.openxmlformats.org/officeDocument/2006/relationships/hyperlink" Target="consultantplus://offline/ref=65E9967EE630025690C7B5D28D61FF522587CBC63E08E7005ECE8BA5796CA4D26E158300FE69C43FP8r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33F0-42B7-45BC-8B56-659F1668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3228</Words>
  <Characters>24991</Characters>
  <Application>Microsoft Office Word</Application>
  <DocSecurity>0</DocSecurity>
  <Lines>208</Lines>
  <Paragraphs>56</Paragraphs>
  <ScaleCrop>false</ScaleCrop>
  <HeadingPairs>
    <vt:vector size="2" baseType="variant">
      <vt:variant>
        <vt:lpstr>Название</vt:lpstr>
      </vt:variant>
      <vt:variant>
        <vt:i4>1</vt:i4>
      </vt:variant>
    </vt:vector>
  </HeadingPairs>
  <TitlesOfParts>
    <vt:vector size="1" baseType="lpstr">
      <vt:lpstr>Приказ</vt:lpstr>
    </vt:vector>
  </TitlesOfParts>
  <Company>Krokoz™</Company>
  <LinksUpToDate>false</LinksUpToDate>
  <CharactersWithSpaces>28163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dc:title>
  <dc:creator>ASUS</dc:creator>
  <cp:lastModifiedBy>huliguli</cp:lastModifiedBy>
  <cp:revision>5</cp:revision>
  <cp:lastPrinted>2022-04-20T07:07:00Z</cp:lastPrinted>
  <dcterms:created xsi:type="dcterms:W3CDTF">2022-12-16T08:43:00Z</dcterms:created>
  <dcterms:modified xsi:type="dcterms:W3CDTF">2023-05-04T06:48:00Z</dcterms:modified>
</cp:coreProperties>
</file>